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54BA62">
      <w:pPr>
        <w:keepNext/>
        <w:keepLines/>
        <w:spacing w:before="312" w:beforeLines="100" w:after="312" w:afterLines="100"/>
        <w:jc w:val="center"/>
        <w:outlineLvl w:val="0"/>
        <w:rPr>
          <w:rFonts w:ascii="Times New Roman" w:hAnsi="Times New Roman" w:eastAsia="黑体" w:cs="Times New Roman"/>
          <w:b/>
          <w:color w:val="auto"/>
          <w:kern w:val="44"/>
          <w:sz w:val="32"/>
          <w:szCs w:val="32"/>
        </w:rPr>
      </w:pPr>
      <w:bookmarkStart w:id="0" w:name="_Toc15638291"/>
      <w:bookmarkStart w:id="1" w:name="_Toc112876230"/>
      <w:r>
        <w:rPr>
          <w:rFonts w:hint="eastAsia" w:ascii="Times New Roman" w:hAnsi="Times New Roman" w:eastAsia="黑体" w:cs="Times New Roman"/>
          <w:b/>
          <w:color w:val="auto"/>
          <w:kern w:val="44"/>
          <w:sz w:val="32"/>
          <w:szCs w:val="32"/>
        </w:rPr>
        <w:t>电子信息（控制工程）硕士专业学位研究生培养方案</w:t>
      </w:r>
      <w:bookmarkEnd w:id="0"/>
      <w:bookmarkEnd w:id="1"/>
    </w:p>
    <w:p w14:paraId="666E3C6F">
      <w:pPr>
        <w:spacing w:after="312" w:afterLines="100" w:line="360" w:lineRule="auto"/>
        <w:jc w:val="center"/>
        <w:outlineLvl w:val="1"/>
        <w:rPr>
          <w:rFonts w:ascii="Times New Roman" w:hAnsi="Times New Roman" w:eastAsia="宋体" w:cs="Times New Roman"/>
          <w:color w:val="auto"/>
          <w:kern w:val="0"/>
          <w:sz w:val="24"/>
          <w:szCs w:val="24"/>
        </w:rPr>
      </w:pPr>
      <w:bookmarkStart w:id="2" w:name="_Toc14712990"/>
      <w:bookmarkStart w:id="3" w:name="_Toc15638292"/>
      <w:bookmarkStart w:id="4" w:name="_Toc15154312"/>
      <w:bookmarkStart w:id="5" w:name="_Toc334435972"/>
      <w:r>
        <w:rPr>
          <w:rFonts w:ascii="Times New Roman" w:hAnsi="Times New Roman" w:eastAsia="宋体" w:cs="Times New Roman"/>
          <w:color w:val="auto"/>
          <w:kern w:val="0"/>
          <w:sz w:val="24"/>
          <w:szCs w:val="24"/>
        </w:rPr>
        <w:t>（领域代码：0854，</w:t>
      </w:r>
      <w:r>
        <w:rPr>
          <w:rFonts w:hint="eastAsia" w:ascii="Times New Roman" w:hAnsi="Times New Roman" w:eastAsia="宋体" w:cs="Times New Roman"/>
          <w:color w:val="auto"/>
          <w:kern w:val="0"/>
          <w:sz w:val="24"/>
          <w:szCs w:val="24"/>
        </w:rPr>
        <w:t>申请电子信息</w:t>
      </w:r>
      <w:r>
        <w:rPr>
          <w:rFonts w:ascii="Times New Roman" w:hAnsi="Times New Roman" w:eastAsia="宋体" w:cs="Times New Roman"/>
          <w:color w:val="auto"/>
          <w:kern w:val="0"/>
          <w:sz w:val="24"/>
          <w:szCs w:val="24"/>
        </w:rPr>
        <w:t>硕士</w:t>
      </w:r>
      <w:r>
        <w:rPr>
          <w:rFonts w:hint="eastAsia" w:ascii="Times New Roman" w:hAnsi="Times New Roman" w:eastAsia="宋体" w:cs="Times New Roman"/>
          <w:color w:val="auto"/>
          <w:kern w:val="0"/>
          <w:sz w:val="24"/>
          <w:szCs w:val="24"/>
        </w:rPr>
        <w:t>专业</w:t>
      </w:r>
      <w:r>
        <w:rPr>
          <w:rFonts w:ascii="Times New Roman" w:hAnsi="Times New Roman" w:eastAsia="宋体" w:cs="Times New Roman"/>
          <w:color w:val="auto"/>
          <w:kern w:val="0"/>
          <w:sz w:val="24"/>
          <w:szCs w:val="24"/>
        </w:rPr>
        <w:t>学位</w:t>
      </w:r>
      <w:r>
        <w:rPr>
          <w:rFonts w:hint="eastAsia" w:ascii="Times New Roman" w:hAnsi="Times New Roman" w:eastAsia="宋体" w:cs="Times New Roman"/>
          <w:color w:val="auto"/>
          <w:kern w:val="0"/>
          <w:sz w:val="24"/>
          <w:szCs w:val="24"/>
        </w:rPr>
        <w:t>适用</w:t>
      </w:r>
      <w:r>
        <w:rPr>
          <w:rFonts w:ascii="Times New Roman" w:hAnsi="Times New Roman" w:eastAsia="宋体" w:cs="Times New Roman"/>
          <w:color w:val="auto"/>
          <w:kern w:val="0"/>
          <w:sz w:val="24"/>
          <w:szCs w:val="24"/>
        </w:rPr>
        <w:t>）</w:t>
      </w:r>
      <w:bookmarkEnd w:id="2"/>
      <w:bookmarkEnd w:id="3"/>
      <w:bookmarkEnd w:id="4"/>
      <w:bookmarkEnd w:id="5"/>
    </w:p>
    <w:p w14:paraId="542A4038">
      <w:pPr>
        <w:keepNext/>
        <w:spacing w:before="156" w:beforeLines="50" w:after="156" w:afterLines="50"/>
        <w:outlineLvl w:val="2"/>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一、</w:t>
      </w:r>
      <w:r>
        <w:rPr>
          <w:rFonts w:ascii="Times New Roman" w:hAnsi="Times New Roman" w:eastAsia="宋体" w:cs="Times New Roman"/>
          <w:b/>
          <w:bCs/>
          <w:color w:val="auto"/>
          <w:kern w:val="0"/>
          <w:sz w:val="24"/>
          <w:szCs w:val="24"/>
        </w:rPr>
        <w:t>培养目标</w:t>
      </w:r>
    </w:p>
    <w:p w14:paraId="29368D02">
      <w:pPr>
        <w:spacing w:line="400" w:lineRule="exact"/>
        <w:ind w:firstLine="480" w:firstLineChars="200"/>
        <w:rPr>
          <w:rFonts w:ascii="Times New Roman" w:hAnsi="Times New Roman" w:eastAsia="宋体" w:cs="Times New Roman"/>
          <w:bCs/>
          <w:color w:val="auto"/>
          <w:sz w:val="24"/>
          <w:szCs w:val="24"/>
        </w:rPr>
      </w:pPr>
      <w:r>
        <w:rPr>
          <w:rFonts w:hint="eastAsia"/>
          <w:bCs/>
          <w:color w:val="auto"/>
          <w:sz w:val="24"/>
        </w:rPr>
        <w:t>以习近平新时代中国特色社会主义思想为指导，落实立德树人根本任务，面向“工业4.0”发展进程、人工智能与无人系统技术等新兴方向的飞速发展、国家高端自动化装备国产化的重大需求，瞄准控制工程领域技术前沿，培养德智体美劳五育并举，具有坚定的理想信念，掌握扎实的理论基础、系统的专业知识，了解本领域前沿动态，具有综合应用本专业知识解决复杂工程技术问题能力</w:t>
      </w:r>
      <w:r>
        <w:rPr>
          <w:rFonts w:hint="eastAsia" w:ascii="Times New Roman" w:hAnsi="Times New Roman" w:eastAsia="宋体" w:cs="Times New Roman"/>
          <w:bCs/>
          <w:color w:val="auto"/>
          <w:sz w:val="24"/>
          <w:szCs w:val="24"/>
        </w:rPr>
        <w:t>和专业技能的行业领军后备人才。具体要求为：</w:t>
      </w:r>
    </w:p>
    <w:p w14:paraId="56231E2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400" w:lineRule="exact"/>
        <w:ind w:firstLine="480" w:firstLineChars="200"/>
        <w:rPr>
          <w:rFonts w:ascii="Times New Roman" w:hAnsi="Times New Roman" w:eastAsia="宋体" w:cs="宋体"/>
          <w:bCs/>
          <w:color w:val="auto"/>
          <w:sz w:val="24"/>
          <w:szCs w:val="24"/>
        </w:rPr>
      </w:pPr>
      <w:r>
        <w:rPr>
          <w:rFonts w:hint="eastAsia"/>
          <w:color w:val="auto"/>
          <w:sz w:val="24"/>
        </w:rPr>
        <w:t>（一）坚持党的基本路线，热爱祖国，热爱人民；掌握马列主义基本理论，具有正确的世界观、人生观和价值观；</w:t>
      </w:r>
      <w:r>
        <w:rPr>
          <w:rFonts w:hint="eastAsia" w:ascii="Times New Roman" w:hAnsi="Times New Roman" w:eastAsia="宋体" w:cs="宋体"/>
          <w:bCs/>
          <w:color w:val="auto"/>
          <w:sz w:val="24"/>
          <w:szCs w:val="24"/>
        </w:rPr>
        <w:t>具有服务国家和人民的高度社会责任感、良好的职业道德和创业精神、科学严谨和求真务实的学习态度和工作作风，身心健康；</w:t>
      </w:r>
    </w:p>
    <w:p w14:paraId="146D3F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400" w:lineRule="exact"/>
        <w:ind w:firstLine="480" w:firstLineChars="200"/>
        <w:rPr>
          <w:color w:val="auto"/>
          <w:sz w:val="24"/>
        </w:rPr>
      </w:pPr>
      <w:r>
        <w:rPr>
          <w:rFonts w:hint="eastAsia"/>
          <w:color w:val="auto"/>
          <w:sz w:val="24"/>
        </w:rPr>
        <w:t>（二）掌握控制工程领域坚实的理论基础和系统的专业知识，熟悉行业领域的相关规范；具有较强的解决实际问题的能力，能够承担专业技术或管理工作，具有良好的职业素养；掌握一门外国语，能熟练阅读和翻译本专业外文文献，具有良好外语听说能力以及一定国际技术交流的能力；</w:t>
      </w:r>
    </w:p>
    <w:p w14:paraId="717E170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400" w:lineRule="exact"/>
        <w:ind w:firstLine="480" w:firstLineChars="200"/>
        <w:rPr>
          <w:color w:val="auto"/>
          <w:sz w:val="24"/>
        </w:rPr>
      </w:pPr>
      <w:r>
        <w:rPr>
          <w:rFonts w:hint="eastAsia"/>
          <w:color w:val="auto"/>
          <w:sz w:val="24"/>
        </w:rPr>
        <w:t>（三）积极参加文体活动，具有健康的体魄和良好的心理素质；树立正确的审美观念，形成积极的文化主体意识和创新意识，具备良好的人文素养和道德情操；</w:t>
      </w:r>
    </w:p>
    <w:p w14:paraId="7B6200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400" w:lineRule="exact"/>
        <w:ind w:firstLine="480" w:firstLineChars="200"/>
        <w:rPr>
          <w:color w:val="auto"/>
          <w:sz w:val="24"/>
        </w:rPr>
      </w:pPr>
      <w:r>
        <w:rPr>
          <w:rFonts w:hint="eastAsia"/>
          <w:color w:val="auto"/>
          <w:sz w:val="24"/>
        </w:rPr>
        <w:t>（四）结合工程实际岗位，积极进行专业综合实践和应用能力训练，形成良好劳动习惯。</w:t>
      </w:r>
    </w:p>
    <w:p w14:paraId="06B2BAE3">
      <w:pPr>
        <w:keepNext/>
        <w:spacing w:before="156" w:beforeLines="50" w:after="156" w:afterLines="50"/>
        <w:outlineLvl w:val="2"/>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二、</w:t>
      </w:r>
      <w:r>
        <w:rPr>
          <w:rFonts w:ascii="Times New Roman" w:hAnsi="Times New Roman" w:eastAsia="宋体" w:cs="Times New Roman"/>
          <w:b/>
          <w:bCs/>
          <w:color w:val="auto"/>
          <w:kern w:val="0"/>
          <w:sz w:val="24"/>
          <w:szCs w:val="24"/>
        </w:rPr>
        <w:t>研究方向</w:t>
      </w:r>
    </w:p>
    <w:p w14:paraId="5AFD366F">
      <w:pPr>
        <w:spacing w:line="400" w:lineRule="exact"/>
        <w:ind w:firstLine="480" w:firstLineChars="200"/>
        <w:rPr>
          <w:rFonts w:ascii="Times New Roman" w:hAnsi="Times New Roman" w:eastAsia="宋体" w:cs="Times New Roman"/>
          <w:bCs/>
          <w:color w:val="auto"/>
          <w:sz w:val="24"/>
          <w:szCs w:val="24"/>
        </w:rPr>
      </w:pPr>
      <w:r>
        <w:rPr>
          <w:rFonts w:hint="eastAsia" w:ascii="Times New Roman" w:hAnsi="Times New Roman" w:eastAsia="宋体" w:cs="Times New Roman"/>
          <w:bCs/>
          <w:color w:val="auto"/>
          <w:sz w:val="24"/>
          <w:szCs w:val="24"/>
        </w:rPr>
        <w:t>（一）控制工程及其应用</w:t>
      </w:r>
    </w:p>
    <w:p w14:paraId="5C8FBB8F">
      <w:pPr>
        <w:spacing w:line="400" w:lineRule="exact"/>
        <w:ind w:firstLine="480" w:firstLineChars="200"/>
        <w:rPr>
          <w:rFonts w:ascii="Times New Roman" w:hAnsi="Times New Roman" w:eastAsia="宋体" w:cs="Times New Roman"/>
          <w:bCs/>
          <w:color w:val="auto"/>
          <w:sz w:val="24"/>
          <w:szCs w:val="24"/>
        </w:rPr>
      </w:pPr>
      <w:r>
        <w:rPr>
          <w:rFonts w:hint="eastAsia" w:ascii="Times New Roman" w:hAnsi="Times New Roman" w:eastAsia="宋体" w:cs="Times New Roman"/>
          <w:bCs/>
          <w:color w:val="auto"/>
          <w:sz w:val="24"/>
          <w:szCs w:val="24"/>
        </w:rPr>
        <w:t>（二）检测技术与自动化装置</w:t>
      </w:r>
    </w:p>
    <w:p w14:paraId="65DE0CFD">
      <w:pPr>
        <w:spacing w:line="400" w:lineRule="exact"/>
        <w:ind w:firstLine="480" w:firstLineChars="200"/>
        <w:rPr>
          <w:rFonts w:ascii="Times New Roman" w:hAnsi="Times New Roman" w:eastAsia="宋体" w:cs="Times New Roman"/>
          <w:bCs/>
          <w:color w:val="auto"/>
          <w:sz w:val="24"/>
          <w:szCs w:val="24"/>
        </w:rPr>
      </w:pPr>
      <w:r>
        <w:rPr>
          <w:rFonts w:hint="eastAsia" w:ascii="Times New Roman" w:hAnsi="Times New Roman" w:eastAsia="宋体" w:cs="Times New Roman"/>
          <w:bCs/>
          <w:color w:val="auto"/>
          <w:sz w:val="24"/>
          <w:szCs w:val="24"/>
        </w:rPr>
        <w:t>（三）工控系统及高端装备控制技术</w:t>
      </w:r>
    </w:p>
    <w:p w14:paraId="18B1C2A0">
      <w:pPr>
        <w:spacing w:line="400" w:lineRule="exact"/>
        <w:ind w:firstLine="480" w:firstLineChars="200"/>
        <w:rPr>
          <w:rFonts w:ascii="Times New Roman" w:hAnsi="Times New Roman" w:eastAsia="宋体" w:cs="Times New Roman"/>
          <w:bCs/>
          <w:color w:val="auto"/>
          <w:sz w:val="24"/>
          <w:szCs w:val="24"/>
        </w:rPr>
      </w:pPr>
      <w:r>
        <w:rPr>
          <w:rFonts w:hint="eastAsia" w:ascii="Times New Roman" w:hAnsi="Times New Roman" w:eastAsia="宋体" w:cs="Times New Roman"/>
          <w:bCs/>
          <w:color w:val="auto"/>
          <w:sz w:val="24"/>
          <w:szCs w:val="24"/>
        </w:rPr>
        <w:t>（四）人工智能及其工程应用</w:t>
      </w:r>
    </w:p>
    <w:p w14:paraId="0BC4D65C">
      <w:pPr>
        <w:spacing w:line="400" w:lineRule="exact"/>
        <w:ind w:firstLine="480" w:firstLineChars="200"/>
        <w:rPr>
          <w:rFonts w:ascii="Times New Roman" w:hAnsi="Times New Roman" w:eastAsia="宋体" w:cs="Times New Roman"/>
          <w:bCs/>
          <w:color w:val="auto"/>
          <w:sz w:val="24"/>
          <w:szCs w:val="24"/>
        </w:rPr>
      </w:pPr>
      <w:r>
        <w:rPr>
          <w:rFonts w:hint="eastAsia" w:ascii="Times New Roman" w:hAnsi="Times New Roman" w:eastAsia="宋体" w:cs="Times New Roman"/>
          <w:bCs/>
          <w:color w:val="auto"/>
          <w:sz w:val="24"/>
          <w:szCs w:val="24"/>
        </w:rPr>
        <w:t>（五）机器人及其应用</w:t>
      </w:r>
    </w:p>
    <w:p w14:paraId="4F2E34F0">
      <w:pPr>
        <w:keepNext/>
        <w:spacing w:before="156" w:beforeLines="50" w:after="156" w:afterLines="50"/>
        <w:outlineLvl w:val="2"/>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三、学制及学习年限</w:t>
      </w:r>
    </w:p>
    <w:p w14:paraId="1AAB5946">
      <w:pPr>
        <w:spacing w:line="400" w:lineRule="exact"/>
        <w:ind w:firstLine="480" w:firstLineChars="200"/>
        <w:rPr>
          <w:rFonts w:ascii="Times New Roman" w:hAnsi="Times New Roman" w:eastAsia="宋体" w:cs="Times New Roman"/>
          <w:bCs/>
          <w:color w:val="auto"/>
          <w:sz w:val="24"/>
          <w:szCs w:val="24"/>
        </w:rPr>
      </w:pPr>
      <w:r>
        <w:rPr>
          <w:rFonts w:hint="eastAsia" w:ascii="Times New Roman" w:hAnsi="Times New Roman" w:eastAsia="宋体" w:cs="Times New Roman"/>
          <w:bCs/>
          <w:color w:val="auto"/>
          <w:sz w:val="24"/>
          <w:szCs w:val="24"/>
        </w:rPr>
        <w:t>电子信息（控制工程）硕士专业学位研究生学制为3年，学习年限一般为3-4年，最长不超过5年。</w:t>
      </w:r>
    </w:p>
    <w:p w14:paraId="31396D1B">
      <w:pPr>
        <w:spacing w:line="400" w:lineRule="exact"/>
        <w:ind w:firstLine="480" w:firstLineChars="200"/>
        <w:rPr>
          <w:rFonts w:ascii="Times New Roman" w:hAnsi="Times New Roman" w:eastAsia="宋体" w:cs="Times New Roman"/>
          <w:bCs/>
          <w:color w:val="auto"/>
          <w:sz w:val="24"/>
          <w:szCs w:val="24"/>
        </w:rPr>
      </w:pPr>
      <w:r>
        <w:rPr>
          <w:rFonts w:hint="eastAsia" w:ascii="Times New Roman" w:hAnsi="Times New Roman" w:eastAsia="宋体" w:cs="Times New Roman"/>
          <w:bCs/>
          <w:color w:val="auto"/>
          <w:sz w:val="24"/>
          <w:szCs w:val="24"/>
        </w:rPr>
        <w:t>非全日制专业学位硕士研究生学习年限一般3-4年，最长不超过6年。</w:t>
      </w:r>
    </w:p>
    <w:p w14:paraId="3A8E7DBC">
      <w:pPr>
        <w:spacing w:line="400" w:lineRule="exact"/>
        <w:ind w:firstLine="480" w:firstLineChars="200"/>
        <w:rPr>
          <w:rFonts w:ascii="Times New Roman" w:hAnsi="Times New Roman" w:eastAsia="宋体" w:cs="Times New Roman"/>
          <w:bCs/>
          <w:color w:val="auto"/>
          <w:sz w:val="24"/>
          <w:szCs w:val="24"/>
        </w:rPr>
      </w:pPr>
      <w:r>
        <w:rPr>
          <w:rFonts w:hint="eastAsia" w:ascii="Times New Roman" w:hAnsi="Times New Roman" w:eastAsia="宋体" w:cs="Times New Roman"/>
          <w:bCs/>
          <w:color w:val="auto"/>
          <w:sz w:val="24"/>
          <w:szCs w:val="24"/>
        </w:rPr>
        <w:t>休学创业的研究生，最长学习年限为10年。</w:t>
      </w:r>
    </w:p>
    <w:p w14:paraId="4FC93DE5">
      <w:pPr>
        <w:keepNext/>
        <w:spacing w:before="156" w:beforeLines="50" w:after="156" w:afterLines="50"/>
        <w:outlineLvl w:val="2"/>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四、课程设置及学分要求</w:t>
      </w:r>
    </w:p>
    <w:p w14:paraId="6BDAA756">
      <w:pPr>
        <w:spacing w:line="380" w:lineRule="exact"/>
        <w:ind w:firstLine="480" w:firstLineChars="200"/>
        <w:rPr>
          <w:rFonts w:ascii="Times New Roman" w:hAnsi="Times New Roman" w:eastAsia="宋体" w:cs="Times New Roman"/>
          <w:bCs/>
          <w:color w:val="auto"/>
          <w:sz w:val="24"/>
          <w:szCs w:val="24"/>
        </w:rPr>
      </w:pPr>
      <w:r>
        <w:rPr>
          <w:rFonts w:hint="eastAsia" w:ascii="Times New Roman" w:hAnsi="Times New Roman" w:eastAsia="宋体" w:cs="Times New Roman"/>
          <w:bCs/>
          <w:color w:val="auto"/>
          <w:sz w:val="24"/>
          <w:szCs w:val="24"/>
        </w:rPr>
        <w:t>（一）学分要求</w:t>
      </w:r>
    </w:p>
    <w:p w14:paraId="046F691E">
      <w:pPr>
        <w:spacing w:line="380" w:lineRule="exact"/>
        <w:ind w:firstLine="480" w:firstLineChars="200"/>
        <w:rPr>
          <w:rFonts w:hint="default" w:ascii="Times New Roman" w:hAnsi="Times New Roman" w:eastAsia="宋体" w:cs="Times New Roman"/>
          <w:bCs/>
          <w:color w:val="auto"/>
          <w:sz w:val="24"/>
          <w:szCs w:val="24"/>
          <w:lang w:val="en-US" w:eastAsia="zh-CN"/>
        </w:rPr>
      </w:pPr>
      <w:r>
        <w:rPr>
          <w:rFonts w:ascii="Times New Roman" w:hAnsi="Times New Roman" w:eastAsia="宋体" w:cs="Times New Roman"/>
          <w:color w:val="auto"/>
          <w:sz w:val="24"/>
          <w:szCs w:val="24"/>
        </w:rPr>
        <w:t>总学分数为≥35学分，其中课程学习学分为≥28学分，必修环节学分为7学分。所修课程由公共学位课、专业学位课和选修课三部分组成，其中公共学位课≥8学分，专业学位课≥10学分，选修课≥10学分。必修环节包括：专业实践6学分，选题报告及中期考核1学分。</w:t>
      </w:r>
      <w:r>
        <w:rPr>
          <w:rFonts w:hint="eastAsia" w:ascii="Times New Roman" w:hAnsi="Times New Roman" w:eastAsia="宋体" w:cs="Times New Roman"/>
          <w:color w:val="auto"/>
          <w:sz w:val="24"/>
          <w:szCs w:val="24"/>
          <w:lang w:val="en-US" w:eastAsia="zh-CN"/>
        </w:rPr>
        <w:t>10</w:t>
      </w:r>
    </w:p>
    <w:p w14:paraId="0F54C400">
      <w:pPr>
        <w:spacing w:line="400" w:lineRule="exact"/>
        <w:ind w:firstLine="480" w:firstLineChars="200"/>
        <w:rPr>
          <w:rFonts w:ascii="Times New Roman" w:hAnsi="Times New Roman" w:cs="Times New Roman"/>
          <w:bCs/>
          <w:color w:val="auto"/>
          <w:sz w:val="24"/>
        </w:rPr>
      </w:pPr>
      <w:r>
        <w:rPr>
          <w:rFonts w:hint="eastAsia" w:ascii="Times New Roman" w:hAnsi="Times New Roman" w:cs="Times New Roman"/>
          <w:bCs/>
          <w:color w:val="auto"/>
          <w:sz w:val="24"/>
        </w:rPr>
        <w:t>（二）课程设置</w:t>
      </w:r>
    </w:p>
    <w:tbl>
      <w:tblPr>
        <w:tblStyle w:val="4"/>
        <w:tblW w:w="850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04"/>
        <w:gridCol w:w="713"/>
        <w:gridCol w:w="1275"/>
        <w:gridCol w:w="1273"/>
        <w:gridCol w:w="710"/>
        <w:gridCol w:w="708"/>
        <w:gridCol w:w="567"/>
        <w:gridCol w:w="710"/>
        <w:gridCol w:w="1132"/>
        <w:gridCol w:w="708"/>
      </w:tblGrid>
      <w:tr w14:paraId="589B90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0" w:hRule="atLeast"/>
          <w:tblHeader/>
          <w:jc w:val="center"/>
        </w:trPr>
        <w:tc>
          <w:tcPr>
            <w:tcW w:w="704"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2B9B58B4">
            <w:pPr>
              <w:jc w:val="center"/>
              <w:rPr>
                <w:rFonts w:ascii="Times New Roman" w:hAnsi="Times New Roman" w:eastAsia="宋体" w:cs="Times New Roman"/>
                <w:b/>
                <w:color w:val="auto"/>
                <w:sz w:val="22"/>
                <w:szCs w:val="24"/>
              </w:rPr>
            </w:pPr>
            <w:r>
              <w:rPr>
                <w:rFonts w:ascii="Times New Roman" w:hAnsi="Times New Roman" w:eastAsia="宋体" w:cs="Times New Roman"/>
                <w:b/>
                <w:bCs/>
                <w:color w:val="auto"/>
                <w:sz w:val="22"/>
                <w:szCs w:val="24"/>
              </w:rPr>
              <w:t>课程</w:t>
            </w:r>
          </w:p>
          <w:p w14:paraId="5233614F">
            <w:pPr>
              <w:jc w:val="center"/>
              <w:rPr>
                <w:rFonts w:ascii="Times New Roman" w:hAnsi="Times New Roman" w:eastAsia="宋体" w:cs="Times New Roman"/>
                <w:b/>
                <w:color w:val="auto"/>
                <w:sz w:val="22"/>
                <w:szCs w:val="24"/>
              </w:rPr>
            </w:pPr>
            <w:r>
              <w:rPr>
                <w:rFonts w:ascii="Times New Roman" w:hAnsi="Times New Roman" w:eastAsia="宋体" w:cs="Times New Roman"/>
                <w:b/>
                <w:bCs/>
                <w:color w:val="auto"/>
                <w:sz w:val="22"/>
                <w:szCs w:val="24"/>
              </w:rPr>
              <w:t>类别</w:t>
            </w:r>
          </w:p>
        </w:tc>
        <w:tc>
          <w:tcPr>
            <w:tcW w:w="713"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18AA7D5">
            <w:pPr>
              <w:jc w:val="center"/>
              <w:rPr>
                <w:rFonts w:ascii="Times New Roman" w:hAnsi="Times New Roman" w:eastAsia="宋体" w:cs="Times New Roman"/>
                <w:b/>
                <w:color w:val="auto"/>
                <w:sz w:val="22"/>
                <w:szCs w:val="24"/>
              </w:rPr>
            </w:pPr>
            <w:r>
              <w:rPr>
                <w:rFonts w:ascii="Times New Roman" w:hAnsi="Times New Roman" w:eastAsia="宋体" w:cs="Times New Roman"/>
                <w:b/>
                <w:bCs/>
                <w:color w:val="auto"/>
                <w:sz w:val="22"/>
                <w:szCs w:val="24"/>
              </w:rPr>
              <w:t>课程</w:t>
            </w:r>
          </w:p>
          <w:p w14:paraId="32564D7F">
            <w:pPr>
              <w:jc w:val="center"/>
              <w:rPr>
                <w:rFonts w:ascii="Times New Roman" w:hAnsi="Times New Roman" w:eastAsia="宋体" w:cs="Times New Roman"/>
                <w:b/>
                <w:color w:val="auto"/>
                <w:sz w:val="22"/>
                <w:szCs w:val="24"/>
              </w:rPr>
            </w:pPr>
            <w:r>
              <w:rPr>
                <w:rFonts w:ascii="Times New Roman" w:hAnsi="Times New Roman" w:eastAsia="宋体" w:cs="Times New Roman"/>
                <w:b/>
                <w:bCs/>
                <w:color w:val="auto"/>
                <w:sz w:val="22"/>
                <w:szCs w:val="24"/>
              </w:rPr>
              <w:t>类型</w:t>
            </w:r>
          </w:p>
        </w:tc>
        <w:tc>
          <w:tcPr>
            <w:tcW w:w="1275"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3A8E032E">
            <w:pPr>
              <w:jc w:val="center"/>
              <w:rPr>
                <w:rFonts w:ascii="Times New Roman" w:hAnsi="Times New Roman" w:eastAsia="宋体" w:cs="Times New Roman"/>
                <w:b/>
                <w:color w:val="auto"/>
                <w:sz w:val="22"/>
                <w:szCs w:val="24"/>
              </w:rPr>
            </w:pPr>
            <w:r>
              <w:rPr>
                <w:rFonts w:ascii="Times New Roman" w:hAnsi="Times New Roman" w:eastAsia="宋体" w:cs="Times New Roman"/>
                <w:b/>
                <w:bCs/>
                <w:color w:val="auto"/>
                <w:sz w:val="22"/>
                <w:szCs w:val="24"/>
              </w:rPr>
              <w:t>课程编号</w:t>
            </w:r>
          </w:p>
        </w:tc>
        <w:tc>
          <w:tcPr>
            <w:tcW w:w="1273"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278731B4">
            <w:pPr>
              <w:jc w:val="center"/>
              <w:rPr>
                <w:rFonts w:ascii="Times New Roman" w:hAnsi="Times New Roman" w:eastAsia="宋体" w:cs="Times New Roman"/>
                <w:b/>
                <w:color w:val="auto"/>
                <w:sz w:val="22"/>
                <w:szCs w:val="24"/>
              </w:rPr>
            </w:pPr>
            <w:r>
              <w:rPr>
                <w:rFonts w:ascii="Times New Roman" w:hAnsi="Times New Roman" w:eastAsia="宋体" w:cs="Times New Roman"/>
                <w:b/>
                <w:bCs/>
                <w:color w:val="auto"/>
                <w:sz w:val="22"/>
                <w:szCs w:val="24"/>
              </w:rPr>
              <w:t>课程名称</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E7AC933">
            <w:pPr>
              <w:jc w:val="center"/>
              <w:rPr>
                <w:rFonts w:ascii="Times New Roman" w:hAnsi="Times New Roman" w:eastAsia="宋体" w:cs="Times New Roman"/>
                <w:b/>
                <w:bCs/>
                <w:color w:val="auto"/>
                <w:sz w:val="22"/>
                <w:szCs w:val="24"/>
              </w:rPr>
            </w:pPr>
            <w:r>
              <w:rPr>
                <w:rFonts w:ascii="Times New Roman" w:hAnsi="Times New Roman" w:eastAsia="宋体" w:cs="Times New Roman"/>
                <w:b/>
                <w:bCs/>
                <w:color w:val="auto"/>
                <w:sz w:val="22"/>
                <w:szCs w:val="24"/>
              </w:rPr>
              <w:t>理论</w:t>
            </w:r>
          </w:p>
          <w:p w14:paraId="5CAB931E">
            <w:pPr>
              <w:jc w:val="center"/>
              <w:rPr>
                <w:rFonts w:ascii="Times New Roman" w:hAnsi="Times New Roman" w:eastAsia="宋体" w:cs="Times New Roman"/>
                <w:b/>
                <w:color w:val="auto"/>
                <w:sz w:val="22"/>
                <w:szCs w:val="24"/>
              </w:rPr>
            </w:pPr>
            <w:r>
              <w:rPr>
                <w:rFonts w:ascii="Times New Roman" w:hAnsi="Times New Roman" w:eastAsia="宋体" w:cs="Times New Roman"/>
                <w:b/>
                <w:bCs/>
                <w:color w:val="auto"/>
                <w:sz w:val="22"/>
                <w:szCs w:val="24"/>
              </w:rPr>
              <w:t>学时</w:t>
            </w:r>
          </w:p>
        </w:tc>
        <w:tc>
          <w:tcPr>
            <w:tcW w:w="708" w:type="dxa"/>
            <w:tcBorders>
              <w:top w:val="single" w:color="auto" w:sz="4" w:space="0"/>
              <w:left w:val="single" w:color="auto" w:sz="4" w:space="0"/>
              <w:bottom w:val="single" w:color="auto" w:sz="4" w:space="0"/>
              <w:right w:val="single" w:color="auto" w:sz="4" w:space="0"/>
            </w:tcBorders>
          </w:tcPr>
          <w:p w14:paraId="5F725247">
            <w:pPr>
              <w:jc w:val="center"/>
              <w:rPr>
                <w:rFonts w:ascii="Times New Roman" w:hAnsi="Times New Roman" w:eastAsia="宋体" w:cs="Times New Roman"/>
                <w:b/>
                <w:bCs/>
                <w:color w:val="auto"/>
                <w:sz w:val="22"/>
                <w:szCs w:val="24"/>
              </w:rPr>
            </w:pPr>
            <w:r>
              <w:rPr>
                <w:rFonts w:hint="eastAsia" w:ascii="Times New Roman" w:hAnsi="Times New Roman" w:eastAsia="宋体" w:cs="Times New Roman"/>
                <w:b/>
                <w:bCs/>
                <w:color w:val="auto"/>
                <w:sz w:val="22"/>
                <w:szCs w:val="24"/>
              </w:rPr>
              <w:t>实验</w:t>
            </w:r>
          </w:p>
          <w:p w14:paraId="0D209CB2">
            <w:pPr>
              <w:jc w:val="center"/>
              <w:rPr>
                <w:rFonts w:ascii="Times New Roman" w:hAnsi="Times New Roman" w:eastAsia="宋体" w:cs="Times New Roman"/>
                <w:b/>
                <w:bCs/>
                <w:color w:val="auto"/>
                <w:sz w:val="22"/>
                <w:szCs w:val="24"/>
              </w:rPr>
            </w:pPr>
            <w:r>
              <w:rPr>
                <w:rFonts w:hint="eastAsia" w:ascii="Times New Roman" w:hAnsi="Times New Roman" w:eastAsia="宋体" w:cs="Times New Roman"/>
                <w:b/>
                <w:bCs/>
                <w:color w:val="auto"/>
                <w:sz w:val="22"/>
                <w:szCs w:val="24"/>
              </w:rPr>
              <w:t>学时</w:t>
            </w:r>
          </w:p>
        </w:tc>
        <w:tc>
          <w:tcPr>
            <w:tcW w:w="567"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1EB83226">
            <w:pPr>
              <w:jc w:val="center"/>
              <w:rPr>
                <w:rFonts w:ascii="Times New Roman" w:hAnsi="Times New Roman" w:eastAsia="宋体" w:cs="Times New Roman"/>
                <w:b/>
                <w:color w:val="auto"/>
                <w:sz w:val="22"/>
                <w:szCs w:val="24"/>
              </w:rPr>
            </w:pPr>
            <w:r>
              <w:rPr>
                <w:rFonts w:ascii="Times New Roman" w:hAnsi="Times New Roman" w:eastAsia="宋体" w:cs="Times New Roman"/>
                <w:b/>
                <w:bCs/>
                <w:color w:val="auto"/>
                <w:sz w:val="22"/>
                <w:szCs w:val="24"/>
              </w:rPr>
              <w:t>学分</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194558F1">
            <w:pPr>
              <w:jc w:val="center"/>
              <w:rPr>
                <w:rFonts w:ascii="Times New Roman" w:hAnsi="Times New Roman" w:eastAsia="宋体" w:cs="Times New Roman"/>
                <w:b/>
                <w:bCs/>
                <w:color w:val="auto"/>
                <w:sz w:val="22"/>
                <w:szCs w:val="24"/>
              </w:rPr>
            </w:pPr>
            <w:r>
              <w:rPr>
                <w:rFonts w:ascii="Times New Roman" w:hAnsi="Times New Roman" w:eastAsia="宋体" w:cs="Times New Roman"/>
                <w:b/>
                <w:bCs/>
                <w:color w:val="auto"/>
                <w:sz w:val="22"/>
                <w:szCs w:val="24"/>
              </w:rPr>
              <w:t>开课</w:t>
            </w:r>
          </w:p>
          <w:p w14:paraId="3AB113A1">
            <w:pPr>
              <w:jc w:val="center"/>
              <w:rPr>
                <w:rFonts w:ascii="Times New Roman" w:hAnsi="Times New Roman" w:eastAsia="宋体" w:cs="Times New Roman"/>
                <w:b/>
                <w:color w:val="auto"/>
                <w:sz w:val="22"/>
                <w:szCs w:val="24"/>
              </w:rPr>
            </w:pPr>
            <w:r>
              <w:rPr>
                <w:rFonts w:ascii="Times New Roman" w:hAnsi="Times New Roman" w:eastAsia="宋体" w:cs="Times New Roman"/>
                <w:b/>
                <w:bCs/>
                <w:color w:val="auto"/>
                <w:sz w:val="22"/>
                <w:szCs w:val="24"/>
              </w:rPr>
              <w:t>学期</w:t>
            </w:r>
          </w:p>
        </w:tc>
        <w:tc>
          <w:tcPr>
            <w:tcW w:w="1132" w:type="dxa"/>
            <w:tcBorders>
              <w:top w:val="single" w:color="auto" w:sz="4" w:space="0"/>
              <w:left w:val="single" w:color="auto" w:sz="4" w:space="0"/>
              <w:bottom w:val="single" w:color="auto" w:sz="4" w:space="0"/>
              <w:right w:val="single" w:color="auto" w:sz="4" w:space="0"/>
            </w:tcBorders>
            <w:tcMar>
              <w:top w:w="45" w:type="dxa"/>
              <w:left w:w="11" w:type="dxa"/>
              <w:bottom w:w="45" w:type="dxa"/>
              <w:right w:w="11" w:type="dxa"/>
            </w:tcMar>
            <w:vAlign w:val="center"/>
          </w:tcPr>
          <w:p w14:paraId="1ACB2A7A">
            <w:pPr>
              <w:jc w:val="center"/>
              <w:rPr>
                <w:rFonts w:ascii="Times New Roman" w:hAnsi="Times New Roman" w:eastAsia="宋体" w:cs="Times New Roman"/>
                <w:b/>
                <w:bCs/>
                <w:color w:val="auto"/>
                <w:sz w:val="22"/>
                <w:szCs w:val="24"/>
              </w:rPr>
            </w:pPr>
            <w:r>
              <w:rPr>
                <w:rFonts w:ascii="Times New Roman" w:hAnsi="Times New Roman" w:eastAsia="宋体" w:cs="Times New Roman"/>
                <w:b/>
                <w:bCs/>
                <w:color w:val="auto"/>
                <w:sz w:val="22"/>
                <w:szCs w:val="24"/>
              </w:rPr>
              <w:t>开课</w:t>
            </w:r>
          </w:p>
          <w:p w14:paraId="708AA844">
            <w:pPr>
              <w:jc w:val="center"/>
              <w:rPr>
                <w:rFonts w:ascii="Times New Roman" w:hAnsi="Times New Roman" w:eastAsia="宋体" w:cs="Times New Roman"/>
                <w:b/>
                <w:color w:val="auto"/>
                <w:sz w:val="22"/>
                <w:szCs w:val="24"/>
              </w:rPr>
            </w:pPr>
            <w:r>
              <w:rPr>
                <w:rFonts w:ascii="Times New Roman" w:hAnsi="Times New Roman" w:eastAsia="宋体" w:cs="Times New Roman"/>
                <w:b/>
                <w:bCs/>
                <w:color w:val="auto"/>
                <w:sz w:val="22"/>
                <w:szCs w:val="24"/>
              </w:rPr>
              <w:t>单位</w:t>
            </w:r>
          </w:p>
        </w:tc>
        <w:tc>
          <w:tcPr>
            <w:tcW w:w="708"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7FE17B00">
            <w:pPr>
              <w:jc w:val="center"/>
              <w:rPr>
                <w:rFonts w:ascii="Times New Roman" w:hAnsi="Times New Roman" w:eastAsia="宋体" w:cs="Times New Roman"/>
                <w:b/>
                <w:color w:val="auto"/>
                <w:sz w:val="22"/>
                <w:szCs w:val="24"/>
              </w:rPr>
            </w:pPr>
            <w:r>
              <w:rPr>
                <w:rFonts w:ascii="Times New Roman" w:hAnsi="Times New Roman" w:eastAsia="宋体" w:cs="Times New Roman"/>
                <w:b/>
                <w:bCs/>
                <w:color w:val="auto"/>
                <w:sz w:val="22"/>
                <w:szCs w:val="24"/>
              </w:rPr>
              <w:t>备注</w:t>
            </w:r>
          </w:p>
        </w:tc>
      </w:tr>
      <w:tr w14:paraId="0403EB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0" w:hRule="atLeast"/>
          <w:jc w:val="center"/>
        </w:trPr>
        <w:tc>
          <w:tcPr>
            <w:tcW w:w="704" w:type="dxa"/>
            <w:vMerge w:val="restart"/>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03F51E82">
            <w:pPr>
              <w:widowControl/>
              <w:ind w:left="-105" w:leftChars="-50" w:right="-105" w:rightChars="-50"/>
              <w:jc w:val="center"/>
              <w:rPr>
                <w:rFonts w:ascii="Times New Roman" w:hAnsi="Times New Roman" w:eastAsia="宋体" w:cs="Times New Roman"/>
                <w:bCs/>
                <w:color w:val="auto"/>
                <w:sz w:val="22"/>
                <w:szCs w:val="24"/>
              </w:rPr>
            </w:pPr>
            <w:r>
              <w:rPr>
                <w:rFonts w:ascii="Times New Roman" w:hAnsi="Times New Roman" w:eastAsia="宋体" w:cs="Times New Roman"/>
                <w:bCs/>
                <w:color w:val="auto"/>
                <w:sz w:val="22"/>
                <w:szCs w:val="24"/>
              </w:rPr>
              <w:t>公共</w:t>
            </w:r>
          </w:p>
          <w:p w14:paraId="110B7F36">
            <w:pPr>
              <w:widowControl/>
              <w:ind w:left="-105" w:leftChars="-50" w:right="-105" w:rightChars="-50"/>
              <w:jc w:val="center"/>
              <w:rPr>
                <w:rFonts w:ascii="Times New Roman" w:hAnsi="Times New Roman" w:eastAsia="宋体" w:cs="Times New Roman"/>
                <w:bCs/>
                <w:color w:val="auto"/>
                <w:sz w:val="22"/>
                <w:szCs w:val="24"/>
              </w:rPr>
            </w:pPr>
            <w:r>
              <w:rPr>
                <w:rFonts w:ascii="Times New Roman" w:hAnsi="Times New Roman" w:eastAsia="宋体" w:cs="Times New Roman"/>
                <w:bCs/>
                <w:color w:val="auto"/>
                <w:sz w:val="22"/>
                <w:szCs w:val="24"/>
              </w:rPr>
              <w:t>学位课</w:t>
            </w:r>
          </w:p>
          <w:p w14:paraId="059A43E5">
            <w:pPr>
              <w:widowControl/>
              <w:ind w:left="-105" w:leftChars="-50" w:right="-105" w:rightChars="-50"/>
              <w:jc w:val="center"/>
              <w:rPr>
                <w:rFonts w:ascii="Times New Roman" w:hAnsi="Times New Roman" w:eastAsia="宋体" w:cs="Times New Roman"/>
                <w:bCs/>
                <w:color w:val="auto"/>
                <w:sz w:val="22"/>
                <w:szCs w:val="24"/>
              </w:rPr>
            </w:pPr>
            <w:r>
              <w:rPr>
                <w:rFonts w:ascii="Times New Roman" w:hAnsi="Times New Roman" w:eastAsia="宋体" w:cs="Times New Roman"/>
                <w:bCs/>
                <w:color w:val="auto"/>
                <w:sz w:val="22"/>
                <w:szCs w:val="24"/>
              </w:rPr>
              <w:t>（8学分）</w:t>
            </w:r>
          </w:p>
        </w:tc>
        <w:tc>
          <w:tcPr>
            <w:tcW w:w="713" w:type="dxa"/>
            <w:vMerge w:val="restart"/>
            <w:tcBorders>
              <w:top w:val="single" w:color="auto" w:sz="4" w:space="0"/>
              <w:left w:val="single" w:color="auto" w:sz="4" w:space="0"/>
              <w:right w:val="single" w:color="auto" w:sz="4" w:space="0"/>
            </w:tcBorders>
            <w:tcMar>
              <w:top w:w="45" w:type="dxa"/>
              <w:left w:w="57" w:type="dxa"/>
              <w:bottom w:w="45" w:type="dxa"/>
              <w:right w:w="57" w:type="dxa"/>
            </w:tcMar>
            <w:vAlign w:val="center"/>
          </w:tcPr>
          <w:p w14:paraId="462633C3">
            <w:pPr>
              <w:widowControl/>
              <w:ind w:left="-105" w:leftChars="-50" w:right="-105" w:rightChars="-50"/>
              <w:jc w:val="center"/>
              <w:rPr>
                <w:rFonts w:ascii="Times New Roman" w:hAnsi="Times New Roman" w:eastAsia="宋体" w:cs="Times New Roman"/>
                <w:bCs/>
                <w:color w:val="auto"/>
                <w:sz w:val="22"/>
                <w:szCs w:val="24"/>
              </w:rPr>
            </w:pPr>
            <w:r>
              <w:rPr>
                <w:rFonts w:ascii="Times New Roman" w:hAnsi="Times New Roman" w:eastAsia="宋体" w:cs="Times New Roman"/>
                <w:bCs/>
                <w:color w:val="auto"/>
                <w:sz w:val="22"/>
                <w:szCs w:val="24"/>
              </w:rPr>
              <w:t>外语</w:t>
            </w:r>
          </w:p>
          <w:p w14:paraId="128A719C">
            <w:pPr>
              <w:widowControl/>
              <w:ind w:left="-105" w:leftChars="-50" w:right="-105" w:rightChars="-50"/>
              <w:jc w:val="center"/>
              <w:rPr>
                <w:rFonts w:ascii="Times New Roman" w:hAnsi="Times New Roman" w:eastAsia="宋体" w:cs="Times New Roman"/>
                <w:bCs/>
                <w:color w:val="auto"/>
                <w:sz w:val="22"/>
                <w:szCs w:val="24"/>
              </w:rPr>
            </w:pPr>
            <w:r>
              <w:rPr>
                <w:rFonts w:ascii="Times New Roman" w:hAnsi="Times New Roman" w:eastAsia="宋体" w:cs="Times New Roman"/>
                <w:bCs/>
                <w:color w:val="auto"/>
                <w:sz w:val="22"/>
                <w:szCs w:val="24"/>
              </w:rPr>
              <w:t>（2学分）</w:t>
            </w:r>
          </w:p>
        </w:tc>
        <w:tc>
          <w:tcPr>
            <w:tcW w:w="1275"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7092DDD1">
            <w:pPr>
              <w:widowControl/>
              <w:jc w:val="center"/>
              <w:rPr>
                <w:rFonts w:ascii="Times New Roman" w:hAnsi="Times New Roman" w:cs="Times New Roman"/>
                <w:color w:val="auto"/>
                <w:sz w:val="22"/>
              </w:rPr>
            </w:pPr>
            <w:r>
              <w:rPr>
                <w:rFonts w:ascii="Times New Roman" w:hAnsi="Times New Roman" w:cs="Times New Roman"/>
                <w:color w:val="auto"/>
                <w:sz w:val="22"/>
              </w:rPr>
              <w:t>40200123001</w:t>
            </w:r>
          </w:p>
        </w:tc>
        <w:tc>
          <w:tcPr>
            <w:tcW w:w="1273"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3CC4F6A6">
            <w:pPr>
              <w:widowControl/>
              <w:jc w:val="center"/>
              <w:rPr>
                <w:rFonts w:ascii="Times New Roman" w:hAnsi="Times New Roman" w:cs="Times New Roman"/>
                <w:color w:val="auto"/>
                <w:sz w:val="22"/>
              </w:rPr>
            </w:pPr>
            <w:r>
              <w:rPr>
                <w:rFonts w:ascii="Times New Roman" w:hAnsi="Times New Roman" w:cs="Times New Roman"/>
                <w:color w:val="auto"/>
                <w:sz w:val="22"/>
              </w:rPr>
              <w:t>学术英语读写</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382A1CC0">
            <w:pPr>
              <w:widowControl/>
              <w:jc w:val="center"/>
              <w:rPr>
                <w:rFonts w:ascii="Times New Roman" w:hAnsi="Times New Roman" w:cs="Times New Roman"/>
                <w:color w:val="auto"/>
                <w:sz w:val="22"/>
              </w:rPr>
            </w:pPr>
            <w:r>
              <w:rPr>
                <w:rFonts w:ascii="Times New Roman" w:hAnsi="Times New Roman" w:cs="Times New Roman"/>
                <w:color w:val="auto"/>
                <w:sz w:val="22"/>
              </w:rPr>
              <w:t>36</w:t>
            </w:r>
          </w:p>
        </w:tc>
        <w:tc>
          <w:tcPr>
            <w:tcW w:w="708" w:type="dxa"/>
            <w:tcBorders>
              <w:top w:val="single" w:color="auto" w:sz="4" w:space="0"/>
              <w:left w:val="single" w:color="auto" w:sz="4" w:space="0"/>
              <w:bottom w:val="single" w:color="auto" w:sz="4" w:space="0"/>
              <w:right w:val="single" w:color="auto" w:sz="4" w:space="0"/>
            </w:tcBorders>
            <w:vAlign w:val="center"/>
          </w:tcPr>
          <w:p w14:paraId="28B29ABC">
            <w:pPr>
              <w:jc w:val="center"/>
              <w:rPr>
                <w:rFonts w:ascii="Times New Roman" w:hAnsi="Times New Roman" w:cs="Times New Roman"/>
                <w:color w:val="auto"/>
                <w:sz w:val="22"/>
              </w:rPr>
            </w:pPr>
          </w:p>
        </w:tc>
        <w:tc>
          <w:tcPr>
            <w:tcW w:w="567"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70A7700E">
            <w:pPr>
              <w:widowControl/>
              <w:jc w:val="center"/>
              <w:rPr>
                <w:rFonts w:ascii="Times New Roman" w:hAnsi="Times New Roman" w:cs="Times New Roman"/>
                <w:color w:val="auto"/>
                <w:sz w:val="22"/>
              </w:rPr>
            </w:pPr>
            <w:r>
              <w:rPr>
                <w:rFonts w:ascii="Times New Roman" w:hAnsi="Times New Roman" w:cs="Times New Roman"/>
                <w:color w:val="auto"/>
                <w:sz w:val="22"/>
              </w:rPr>
              <w:t>2</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03EE040">
            <w:pPr>
              <w:jc w:val="center"/>
              <w:rPr>
                <w:rFonts w:ascii="Times New Roman" w:hAnsi="Times New Roman" w:cs="Times New Roman"/>
                <w:color w:val="auto"/>
                <w:sz w:val="22"/>
              </w:rPr>
            </w:pPr>
            <w:r>
              <w:rPr>
                <w:rFonts w:ascii="Times New Roman" w:hAnsi="Times New Roman" w:cs="Times New Roman"/>
                <w:color w:val="auto"/>
                <w:sz w:val="22"/>
              </w:rPr>
              <w:t>1、2</w:t>
            </w:r>
          </w:p>
        </w:tc>
        <w:tc>
          <w:tcPr>
            <w:tcW w:w="1132" w:type="dxa"/>
            <w:tcBorders>
              <w:top w:val="single" w:color="auto" w:sz="4" w:space="0"/>
              <w:left w:val="single" w:color="auto" w:sz="4" w:space="0"/>
              <w:bottom w:val="single" w:color="auto" w:sz="4" w:space="0"/>
              <w:right w:val="single" w:color="auto" w:sz="4" w:space="0"/>
            </w:tcBorders>
            <w:tcMar>
              <w:top w:w="45" w:type="dxa"/>
              <w:left w:w="11" w:type="dxa"/>
              <w:bottom w:w="45" w:type="dxa"/>
              <w:right w:w="11" w:type="dxa"/>
            </w:tcMar>
            <w:vAlign w:val="center"/>
          </w:tcPr>
          <w:p w14:paraId="0786C654">
            <w:pPr>
              <w:jc w:val="center"/>
              <w:rPr>
                <w:rFonts w:ascii="Times New Roman" w:hAnsi="Times New Roman" w:cs="Times New Roman"/>
                <w:color w:val="auto"/>
                <w:sz w:val="22"/>
              </w:rPr>
            </w:pPr>
            <w:r>
              <w:rPr>
                <w:rFonts w:ascii="Times New Roman" w:hAnsi="Times New Roman" w:cs="Times New Roman"/>
                <w:color w:val="auto"/>
                <w:sz w:val="22"/>
              </w:rPr>
              <w:t>外国语</w:t>
            </w:r>
          </w:p>
          <w:p w14:paraId="05ABEECA">
            <w:pPr>
              <w:jc w:val="center"/>
              <w:rPr>
                <w:rFonts w:ascii="Times New Roman" w:hAnsi="Times New Roman" w:cs="Times New Roman"/>
                <w:color w:val="auto"/>
                <w:sz w:val="22"/>
              </w:rPr>
            </w:pPr>
            <w:r>
              <w:rPr>
                <w:rFonts w:ascii="Times New Roman" w:hAnsi="Times New Roman" w:cs="Times New Roman"/>
                <w:color w:val="auto"/>
                <w:sz w:val="22"/>
              </w:rPr>
              <w:t>学院</w:t>
            </w:r>
          </w:p>
        </w:tc>
        <w:tc>
          <w:tcPr>
            <w:tcW w:w="708"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068A4D6E">
            <w:pPr>
              <w:jc w:val="center"/>
              <w:rPr>
                <w:rFonts w:ascii="Times New Roman" w:hAnsi="Times New Roman" w:eastAsia="宋体" w:cs="Times New Roman"/>
                <w:bCs/>
                <w:color w:val="auto"/>
                <w:sz w:val="22"/>
                <w:szCs w:val="24"/>
              </w:rPr>
            </w:pPr>
          </w:p>
        </w:tc>
      </w:tr>
      <w:tr w14:paraId="37E4EA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0" w:hRule="atLeast"/>
          <w:jc w:val="center"/>
        </w:trPr>
        <w:tc>
          <w:tcPr>
            <w:tcW w:w="704" w:type="dxa"/>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51F50BEF">
            <w:pPr>
              <w:widowControl/>
              <w:ind w:left="-105" w:leftChars="-50" w:right="-105" w:rightChars="-50"/>
              <w:jc w:val="center"/>
              <w:rPr>
                <w:rFonts w:ascii="Times New Roman" w:hAnsi="Times New Roman" w:eastAsia="宋体" w:cs="Times New Roman"/>
                <w:bCs/>
                <w:color w:val="auto"/>
                <w:sz w:val="22"/>
                <w:szCs w:val="24"/>
              </w:rPr>
            </w:pPr>
          </w:p>
        </w:tc>
        <w:tc>
          <w:tcPr>
            <w:tcW w:w="713" w:type="dxa"/>
            <w:vMerge w:val="continue"/>
            <w:tcBorders>
              <w:left w:val="single" w:color="auto" w:sz="4" w:space="0"/>
              <w:right w:val="single" w:color="auto" w:sz="4" w:space="0"/>
            </w:tcBorders>
            <w:tcMar>
              <w:top w:w="45" w:type="dxa"/>
              <w:left w:w="57" w:type="dxa"/>
              <w:bottom w:w="45" w:type="dxa"/>
              <w:right w:w="57" w:type="dxa"/>
            </w:tcMar>
            <w:vAlign w:val="center"/>
          </w:tcPr>
          <w:p w14:paraId="7FD56D30">
            <w:pPr>
              <w:widowControl/>
              <w:ind w:left="-105" w:leftChars="-50" w:right="-105" w:rightChars="-50"/>
              <w:jc w:val="center"/>
              <w:rPr>
                <w:rFonts w:ascii="Times New Roman" w:hAnsi="Times New Roman" w:eastAsia="宋体" w:cs="Times New Roman"/>
                <w:bCs/>
                <w:color w:val="auto"/>
                <w:sz w:val="22"/>
                <w:szCs w:val="24"/>
              </w:rPr>
            </w:pPr>
          </w:p>
        </w:tc>
        <w:tc>
          <w:tcPr>
            <w:tcW w:w="1275"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0171AE2A">
            <w:pPr>
              <w:jc w:val="center"/>
              <w:rPr>
                <w:rFonts w:ascii="Times New Roman" w:hAnsi="Times New Roman" w:cs="Times New Roman"/>
                <w:color w:val="auto"/>
                <w:sz w:val="22"/>
              </w:rPr>
            </w:pPr>
            <w:r>
              <w:rPr>
                <w:rFonts w:ascii="Times New Roman" w:hAnsi="Times New Roman" w:cs="Times New Roman"/>
                <w:color w:val="auto"/>
                <w:sz w:val="22"/>
              </w:rPr>
              <w:t>40200123002</w:t>
            </w:r>
          </w:p>
        </w:tc>
        <w:tc>
          <w:tcPr>
            <w:tcW w:w="1273"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28BA4557">
            <w:pPr>
              <w:jc w:val="center"/>
              <w:rPr>
                <w:rFonts w:ascii="Times New Roman" w:hAnsi="Times New Roman" w:cs="Times New Roman"/>
                <w:color w:val="auto"/>
                <w:sz w:val="22"/>
              </w:rPr>
            </w:pPr>
            <w:r>
              <w:rPr>
                <w:rFonts w:ascii="Times New Roman" w:hAnsi="Times New Roman" w:cs="Times New Roman"/>
                <w:color w:val="auto"/>
                <w:sz w:val="22"/>
              </w:rPr>
              <w:t>学术英语交流</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55D1CC79">
            <w:pPr>
              <w:jc w:val="center"/>
              <w:rPr>
                <w:rFonts w:ascii="Times New Roman" w:hAnsi="Times New Roman" w:cs="Times New Roman"/>
                <w:color w:val="auto"/>
                <w:sz w:val="22"/>
              </w:rPr>
            </w:pPr>
            <w:r>
              <w:rPr>
                <w:rFonts w:ascii="Times New Roman" w:hAnsi="Times New Roman" w:cs="Times New Roman"/>
                <w:color w:val="auto"/>
                <w:sz w:val="22"/>
              </w:rPr>
              <w:t>36</w:t>
            </w:r>
          </w:p>
        </w:tc>
        <w:tc>
          <w:tcPr>
            <w:tcW w:w="708" w:type="dxa"/>
            <w:tcBorders>
              <w:top w:val="single" w:color="auto" w:sz="4" w:space="0"/>
              <w:left w:val="single" w:color="auto" w:sz="4" w:space="0"/>
              <w:bottom w:val="single" w:color="auto" w:sz="4" w:space="0"/>
              <w:right w:val="single" w:color="auto" w:sz="4" w:space="0"/>
            </w:tcBorders>
            <w:vAlign w:val="center"/>
          </w:tcPr>
          <w:p w14:paraId="00C8296B">
            <w:pPr>
              <w:jc w:val="center"/>
              <w:rPr>
                <w:rFonts w:ascii="Times New Roman" w:hAnsi="Times New Roman" w:cs="Times New Roman"/>
                <w:color w:val="auto"/>
                <w:sz w:val="22"/>
              </w:rPr>
            </w:pPr>
          </w:p>
        </w:tc>
        <w:tc>
          <w:tcPr>
            <w:tcW w:w="567"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076A4C9B">
            <w:pPr>
              <w:jc w:val="center"/>
              <w:rPr>
                <w:rFonts w:ascii="Times New Roman" w:hAnsi="Times New Roman" w:cs="Times New Roman"/>
                <w:color w:val="auto"/>
                <w:sz w:val="22"/>
              </w:rPr>
            </w:pPr>
            <w:r>
              <w:rPr>
                <w:rFonts w:ascii="Times New Roman" w:hAnsi="Times New Roman" w:cs="Times New Roman"/>
                <w:color w:val="auto"/>
                <w:sz w:val="22"/>
              </w:rPr>
              <w:t>2</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36DFB4C0">
            <w:pPr>
              <w:jc w:val="center"/>
              <w:rPr>
                <w:rFonts w:ascii="Times New Roman" w:hAnsi="Times New Roman" w:cs="Times New Roman"/>
                <w:color w:val="auto"/>
                <w:sz w:val="22"/>
              </w:rPr>
            </w:pPr>
            <w:r>
              <w:rPr>
                <w:rFonts w:ascii="Times New Roman" w:hAnsi="Times New Roman" w:cs="Times New Roman"/>
                <w:color w:val="auto"/>
                <w:sz w:val="22"/>
              </w:rPr>
              <w:t>1、2</w:t>
            </w:r>
          </w:p>
        </w:tc>
        <w:tc>
          <w:tcPr>
            <w:tcW w:w="1132" w:type="dxa"/>
            <w:tcBorders>
              <w:top w:val="single" w:color="auto" w:sz="4" w:space="0"/>
              <w:left w:val="single" w:color="auto" w:sz="4" w:space="0"/>
              <w:bottom w:val="single" w:color="auto" w:sz="4" w:space="0"/>
              <w:right w:val="single" w:color="auto" w:sz="4" w:space="0"/>
            </w:tcBorders>
            <w:tcMar>
              <w:top w:w="45" w:type="dxa"/>
              <w:left w:w="11" w:type="dxa"/>
              <w:bottom w:w="45" w:type="dxa"/>
              <w:right w:w="11" w:type="dxa"/>
            </w:tcMar>
            <w:vAlign w:val="center"/>
          </w:tcPr>
          <w:p w14:paraId="3B3B69E3">
            <w:pPr>
              <w:jc w:val="center"/>
              <w:rPr>
                <w:rFonts w:ascii="Times New Roman" w:hAnsi="Times New Roman" w:cs="Times New Roman"/>
                <w:color w:val="auto"/>
                <w:sz w:val="22"/>
              </w:rPr>
            </w:pPr>
            <w:r>
              <w:rPr>
                <w:rFonts w:ascii="Times New Roman" w:hAnsi="Times New Roman" w:cs="Times New Roman"/>
                <w:color w:val="auto"/>
                <w:sz w:val="22"/>
              </w:rPr>
              <w:t>外国语</w:t>
            </w:r>
          </w:p>
          <w:p w14:paraId="6E7CB572">
            <w:pPr>
              <w:jc w:val="center"/>
              <w:rPr>
                <w:rFonts w:ascii="Times New Roman" w:hAnsi="Times New Roman" w:cs="Times New Roman"/>
                <w:color w:val="auto"/>
                <w:sz w:val="22"/>
              </w:rPr>
            </w:pPr>
            <w:r>
              <w:rPr>
                <w:rFonts w:ascii="Times New Roman" w:hAnsi="Times New Roman" w:cs="Times New Roman"/>
                <w:color w:val="auto"/>
                <w:sz w:val="22"/>
              </w:rPr>
              <w:t>学院</w:t>
            </w:r>
          </w:p>
        </w:tc>
        <w:tc>
          <w:tcPr>
            <w:tcW w:w="708"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31EB621E">
            <w:pPr>
              <w:jc w:val="center"/>
              <w:rPr>
                <w:rFonts w:ascii="Times New Roman" w:hAnsi="Times New Roman" w:eastAsia="宋体" w:cs="Times New Roman"/>
                <w:bCs/>
                <w:color w:val="auto"/>
                <w:sz w:val="22"/>
                <w:szCs w:val="24"/>
              </w:rPr>
            </w:pPr>
          </w:p>
        </w:tc>
      </w:tr>
      <w:tr w14:paraId="6F46AF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0" w:hRule="atLeast"/>
          <w:jc w:val="center"/>
        </w:trPr>
        <w:tc>
          <w:tcPr>
            <w:tcW w:w="704" w:type="dxa"/>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5014A43D">
            <w:pPr>
              <w:widowControl/>
              <w:ind w:left="-105" w:leftChars="-50" w:right="-105" w:rightChars="-50"/>
              <w:jc w:val="center"/>
              <w:rPr>
                <w:rFonts w:ascii="Times New Roman" w:hAnsi="Times New Roman" w:eastAsia="宋体" w:cs="Times New Roman"/>
                <w:bCs/>
                <w:color w:val="auto"/>
                <w:sz w:val="22"/>
                <w:szCs w:val="24"/>
              </w:rPr>
            </w:pPr>
          </w:p>
        </w:tc>
        <w:tc>
          <w:tcPr>
            <w:tcW w:w="713" w:type="dxa"/>
            <w:vMerge w:val="continue"/>
            <w:tcBorders>
              <w:left w:val="single" w:color="auto" w:sz="4" w:space="0"/>
              <w:right w:val="single" w:color="auto" w:sz="4" w:space="0"/>
            </w:tcBorders>
            <w:tcMar>
              <w:top w:w="45" w:type="dxa"/>
              <w:left w:w="57" w:type="dxa"/>
              <w:bottom w:w="45" w:type="dxa"/>
              <w:right w:w="57" w:type="dxa"/>
            </w:tcMar>
            <w:vAlign w:val="center"/>
          </w:tcPr>
          <w:p w14:paraId="33B1C40F">
            <w:pPr>
              <w:widowControl/>
              <w:ind w:left="-105" w:leftChars="-50" w:right="-105" w:rightChars="-50"/>
              <w:jc w:val="center"/>
              <w:rPr>
                <w:rFonts w:ascii="Times New Roman" w:hAnsi="Times New Roman" w:eastAsia="宋体" w:cs="Times New Roman"/>
                <w:bCs/>
                <w:color w:val="auto"/>
                <w:sz w:val="22"/>
                <w:szCs w:val="24"/>
              </w:rPr>
            </w:pPr>
          </w:p>
        </w:tc>
        <w:tc>
          <w:tcPr>
            <w:tcW w:w="1275"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425B6F38">
            <w:pPr>
              <w:jc w:val="center"/>
              <w:rPr>
                <w:rFonts w:ascii="Times New Roman" w:hAnsi="Times New Roman" w:cs="Times New Roman"/>
                <w:color w:val="auto"/>
                <w:sz w:val="22"/>
              </w:rPr>
            </w:pPr>
            <w:r>
              <w:rPr>
                <w:rFonts w:ascii="Times New Roman" w:hAnsi="Times New Roman" w:cs="Times New Roman"/>
                <w:color w:val="auto"/>
                <w:sz w:val="22"/>
              </w:rPr>
              <w:t>40200123003</w:t>
            </w:r>
          </w:p>
        </w:tc>
        <w:tc>
          <w:tcPr>
            <w:tcW w:w="1273"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5023A1C8">
            <w:pPr>
              <w:jc w:val="center"/>
              <w:rPr>
                <w:rFonts w:ascii="Times New Roman" w:hAnsi="Times New Roman" w:cs="Times New Roman"/>
                <w:color w:val="auto"/>
                <w:sz w:val="22"/>
              </w:rPr>
            </w:pPr>
            <w:r>
              <w:rPr>
                <w:rFonts w:ascii="Times New Roman" w:hAnsi="Times New Roman" w:cs="Times New Roman"/>
                <w:color w:val="auto"/>
                <w:sz w:val="22"/>
              </w:rPr>
              <w:t>雅思考试技巧与实践</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2FF13112">
            <w:pPr>
              <w:jc w:val="center"/>
              <w:rPr>
                <w:rFonts w:ascii="Times New Roman" w:hAnsi="Times New Roman" w:cs="Times New Roman"/>
                <w:color w:val="auto"/>
                <w:sz w:val="22"/>
              </w:rPr>
            </w:pPr>
            <w:r>
              <w:rPr>
                <w:rFonts w:ascii="Times New Roman" w:hAnsi="Times New Roman" w:cs="Times New Roman"/>
                <w:color w:val="auto"/>
                <w:sz w:val="22"/>
              </w:rPr>
              <w:t>36</w:t>
            </w:r>
          </w:p>
        </w:tc>
        <w:tc>
          <w:tcPr>
            <w:tcW w:w="708" w:type="dxa"/>
            <w:tcBorders>
              <w:top w:val="single" w:color="auto" w:sz="4" w:space="0"/>
              <w:left w:val="single" w:color="auto" w:sz="4" w:space="0"/>
              <w:bottom w:val="single" w:color="auto" w:sz="4" w:space="0"/>
              <w:right w:val="single" w:color="auto" w:sz="4" w:space="0"/>
            </w:tcBorders>
            <w:vAlign w:val="center"/>
          </w:tcPr>
          <w:p w14:paraId="20C69FA7">
            <w:pPr>
              <w:jc w:val="center"/>
              <w:rPr>
                <w:rFonts w:ascii="Times New Roman" w:hAnsi="Times New Roman" w:cs="Times New Roman"/>
                <w:color w:val="auto"/>
                <w:sz w:val="22"/>
              </w:rPr>
            </w:pPr>
          </w:p>
        </w:tc>
        <w:tc>
          <w:tcPr>
            <w:tcW w:w="567"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43E477D6">
            <w:pPr>
              <w:jc w:val="center"/>
              <w:rPr>
                <w:rFonts w:ascii="Times New Roman" w:hAnsi="Times New Roman" w:cs="Times New Roman"/>
                <w:color w:val="auto"/>
                <w:sz w:val="22"/>
              </w:rPr>
            </w:pPr>
            <w:r>
              <w:rPr>
                <w:rFonts w:ascii="Times New Roman" w:hAnsi="Times New Roman" w:cs="Times New Roman"/>
                <w:color w:val="auto"/>
                <w:sz w:val="22"/>
              </w:rPr>
              <w:t>2</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5BF88EE7">
            <w:pPr>
              <w:jc w:val="center"/>
              <w:rPr>
                <w:rFonts w:ascii="Times New Roman" w:hAnsi="Times New Roman" w:cs="Times New Roman"/>
                <w:color w:val="auto"/>
                <w:sz w:val="22"/>
              </w:rPr>
            </w:pPr>
            <w:r>
              <w:rPr>
                <w:rFonts w:ascii="Times New Roman" w:hAnsi="Times New Roman" w:cs="Times New Roman"/>
                <w:color w:val="auto"/>
                <w:sz w:val="22"/>
              </w:rPr>
              <w:t>1、2</w:t>
            </w:r>
          </w:p>
        </w:tc>
        <w:tc>
          <w:tcPr>
            <w:tcW w:w="1132" w:type="dxa"/>
            <w:tcBorders>
              <w:top w:val="single" w:color="auto" w:sz="4" w:space="0"/>
              <w:left w:val="single" w:color="auto" w:sz="4" w:space="0"/>
              <w:bottom w:val="single" w:color="auto" w:sz="4" w:space="0"/>
              <w:right w:val="single" w:color="auto" w:sz="4" w:space="0"/>
            </w:tcBorders>
            <w:tcMar>
              <w:top w:w="45" w:type="dxa"/>
              <w:left w:w="11" w:type="dxa"/>
              <w:bottom w:w="45" w:type="dxa"/>
              <w:right w:w="11" w:type="dxa"/>
            </w:tcMar>
            <w:vAlign w:val="center"/>
          </w:tcPr>
          <w:p w14:paraId="103E70ED">
            <w:pPr>
              <w:jc w:val="center"/>
              <w:rPr>
                <w:rFonts w:ascii="Times New Roman" w:hAnsi="Times New Roman" w:cs="Times New Roman"/>
                <w:color w:val="auto"/>
                <w:sz w:val="22"/>
              </w:rPr>
            </w:pPr>
            <w:r>
              <w:rPr>
                <w:rFonts w:ascii="Times New Roman" w:hAnsi="Times New Roman" w:cs="Times New Roman"/>
                <w:color w:val="auto"/>
                <w:sz w:val="22"/>
              </w:rPr>
              <w:t>外国语</w:t>
            </w:r>
          </w:p>
          <w:p w14:paraId="7E331A75">
            <w:pPr>
              <w:jc w:val="center"/>
              <w:rPr>
                <w:rFonts w:ascii="Times New Roman" w:hAnsi="Times New Roman" w:cs="Times New Roman"/>
                <w:color w:val="auto"/>
                <w:sz w:val="22"/>
              </w:rPr>
            </w:pPr>
            <w:r>
              <w:rPr>
                <w:rFonts w:ascii="Times New Roman" w:hAnsi="Times New Roman" w:cs="Times New Roman"/>
                <w:color w:val="auto"/>
                <w:sz w:val="22"/>
              </w:rPr>
              <w:t>学院</w:t>
            </w:r>
          </w:p>
        </w:tc>
        <w:tc>
          <w:tcPr>
            <w:tcW w:w="708"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0F34989A">
            <w:pPr>
              <w:jc w:val="center"/>
              <w:rPr>
                <w:rFonts w:ascii="Times New Roman" w:hAnsi="Times New Roman" w:eastAsia="宋体" w:cs="Times New Roman"/>
                <w:bCs/>
                <w:color w:val="auto"/>
                <w:sz w:val="22"/>
                <w:szCs w:val="24"/>
              </w:rPr>
            </w:pPr>
          </w:p>
        </w:tc>
      </w:tr>
      <w:tr w14:paraId="0E1E41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0" w:hRule="atLeast"/>
          <w:jc w:val="center"/>
        </w:trPr>
        <w:tc>
          <w:tcPr>
            <w:tcW w:w="704" w:type="dxa"/>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75AA1DA2">
            <w:pPr>
              <w:widowControl/>
              <w:ind w:left="-105" w:leftChars="-50" w:right="-105" w:rightChars="-50"/>
              <w:jc w:val="center"/>
              <w:rPr>
                <w:rFonts w:ascii="Times New Roman" w:hAnsi="Times New Roman" w:eastAsia="宋体" w:cs="Times New Roman"/>
                <w:bCs/>
                <w:color w:val="auto"/>
                <w:sz w:val="22"/>
                <w:szCs w:val="24"/>
              </w:rPr>
            </w:pPr>
          </w:p>
        </w:tc>
        <w:tc>
          <w:tcPr>
            <w:tcW w:w="713" w:type="dxa"/>
            <w:vMerge w:val="continue"/>
            <w:tcBorders>
              <w:left w:val="single" w:color="auto" w:sz="4" w:space="0"/>
              <w:right w:val="single" w:color="auto" w:sz="4" w:space="0"/>
            </w:tcBorders>
            <w:tcMar>
              <w:top w:w="45" w:type="dxa"/>
              <w:left w:w="57" w:type="dxa"/>
              <w:bottom w:w="45" w:type="dxa"/>
              <w:right w:w="57" w:type="dxa"/>
            </w:tcMar>
            <w:vAlign w:val="center"/>
          </w:tcPr>
          <w:p w14:paraId="7297383E">
            <w:pPr>
              <w:widowControl/>
              <w:ind w:left="-105" w:leftChars="-50" w:right="-105" w:rightChars="-50"/>
              <w:jc w:val="center"/>
              <w:rPr>
                <w:rFonts w:ascii="Times New Roman" w:hAnsi="Times New Roman" w:eastAsia="宋体" w:cs="Times New Roman"/>
                <w:bCs/>
                <w:color w:val="auto"/>
                <w:sz w:val="22"/>
                <w:szCs w:val="24"/>
              </w:rPr>
            </w:pPr>
          </w:p>
        </w:tc>
        <w:tc>
          <w:tcPr>
            <w:tcW w:w="1275"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41B31734">
            <w:pPr>
              <w:jc w:val="center"/>
              <w:rPr>
                <w:rFonts w:ascii="Times New Roman" w:hAnsi="Times New Roman" w:cs="Times New Roman"/>
                <w:color w:val="auto"/>
                <w:sz w:val="22"/>
              </w:rPr>
            </w:pPr>
            <w:r>
              <w:rPr>
                <w:rFonts w:ascii="Times New Roman" w:hAnsi="Times New Roman" w:cs="Times New Roman"/>
                <w:color w:val="auto"/>
                <w:sz w:val="22"/>
              </w:rPr>
              <w:t>40200123004</w:t>
            </w:r>
          </w:p>
        </w:tc>
        <w:tc>
          <w:tcPr>
            <w:tcW w:w="1273"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12EE2F1C">
            <w:pPr>
              <w:jc w:val="center"/>
              <w:rPr>
                <w:rFonts w:ascii="Times New Roman" w:hAnsi="Times New Roman" w:cs="Times New Roman"/>
                <w:color w:val="auto"/>
                <w:sz w:val="22"/>
              </w:rPr>
            </w:pPr>
            <w:r>
              <w:rPr>
                <w:rFonts w:ascii="Times New Roman" w:hAnsi="Times New Roman" w:cs="Times New Roman"/>
                <w:color w:val="auto"/>
                <w:sz w:val="22"/>
              </w:rPr>
              <w:t>托福考试技巧与实践</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79DD7323">
            <w:pPr>
              <w:jc w:val="center"/>
              <w:rPr>
                <w:rFonts w:ascii="Times New Roman" w:hAnsi="Times New Roman" w:cs="Times New Roman"/>
                <w:color w:val="auto"/>
                <w:sz w:val="22"/>
              </w:rPr>
            </w:pPr>
            <w:r>
              <w:rPr>
                <w:rFonts w:ascii="Times New Roman" w:hAnsi="Times New Roman" w:cs="Times New Roman"/>
                <w:color w:val="auto"/>
                <w:sz w:val="22"/>
              </w:rPr>
              <w:t>36</w:t>
            </w:r>
          </w:p>
        </w:tc>
        <w:tc>
          <w:tcPr>
            <w:tcW w:w="708" w:type="dxa"/>
            <w:tcBorders>
              <w:top w:val="single" w:color="auto" w:sz="4" w:space="0"/>
              <w:left w:val="single" w:color="auto" w:sz="4" w:space="0"/>
              <w:bottom w:val="single" w:color="auto" w:sz="4" w:space="0"/>
              <w:right w:val="single" w:color="auto" w:sz="4" w:space="0"/>
            </w:tcBorders>
            <w:vAlign w:val="center"/>
          </w:tcPr>
          <w:p w14:paraId="1EC31685">
            <w:pPr>
              <w:jc w:val="center"/>
              <w:rPr>
                <w:rFonts w:ascii="Times New Roman" w:hAnsi="Times New Roman" w:cs="Times New Roman"/>
                <w:color w:val="auto"/>
                <w:sz w:val="22"/>
              </w:rPr>
            </w:pPr>
          </w:p>
        </w:tc>
        <w:tc>
          <w:tcPr>
            <w:tcW w:w="567"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0257180F">
            <w:pPr>
              <w:jc w:val="center"/>
              <w:rPr>
                <w:rFonts w:ascii="Times New Roman" w:hAnsi="Times New Roman" w:cs="Times New Roman"/>
                <w:color w:val="auto"/>
                <w:sz w:val="22"/>
              </w:rPr>
            </w:pPr>
            <w:r>
              <w:rPr>
                <w:rFonts w:ascii="Times New Roman" w:hAnsi="Times New Roman" w:cs="Times New Roman"/>
                <w:color w:val="auto"/>
                <w:sz w:val="22"/>
              </w:rPr>
              <w:t>2</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3F7C6CD5">
            <w:pPr>
              <w:jc w:val="center"/>
              <w:rPr>
                <w:rFonts w:ascii="Times New Roman" w:hAnsi="Times New Roman" w:cs="Times New Roman"/>
                <w:color w:val="auto"/>
                <w:sz w:val="22"/>
              </w:rPr>
            </w:pPr>
            <w:r>
              <w:rPr>
                <w:rFonts w:ascii="Times New Roman" w:hAnsi="Times New Roman" w:cs="Times New Roman"/>
                <w:color w:val="auto"/>
                <w:sz w:val="22"/>
              </w:rPr>
              <w:t>1、2</w:t>
            </w:r>
          </w:p>
        </w:tc>
        <w:tc>
          <w:tcPr>
            <w:tcW w:w="1132" w:type="dxa"/>
            <w:tcBorders>
              <w:top w:val="single" w:color="auto" w:sz="4" w:space="0"/>
              <w:left w:val="single" w:color="auto" w:sz="4" w:space="0"/>
              <w:bottom w:val="single" w:color="auto" w:sz="4" w:space="0"/>
              <w:right w:val="single" w:color="auto" w:sz="4" w:space="0"/>
            </w:tcBorders>
            <w:tcMar>
              <w:top w:w="45" w:type="dxa"/>
              <w:left w:w="11" w:type="dxa"/>
              <w:bottom w:w="45" w:type="dxa"/>
              <w:right w:w="11" w:type="dxa"/>
            </w:tcMar>
            <w:vAlign w:val="center"/>
          </w:tcPr>
          <w:p w14:paraId="2F2D6156">
            <w:pPr>
              <w:jc w:val="center"/>
              <w:rPr>
                <w:rFonts w:ascii="Times New Roman" w:hAnsi="Times New Roman" w:cs="Times New Roman"/>
                <w:color w:val="auto"/>
                <w:sz w:val="22"/>
              </w:rPr>
            </w:pPr>
            <w:r>
              <w:rPr>
                <w:rFonts w:ascii="Times New Roman" w:hAnsi="Times New Roman" w:cs="Times New Roman"/>
                <w:color w:val="auto"/>
                <w:sz w:val="22"/>
              </w:rPr>
              <w:t>外国语</w:t>
            </w:r>
          </w:p>
          <w:p w14:paraId="58569468">
            <w:pPr>
              <w:jc w:val="center"/>
              <w:rPr>
                <w:rFonts w:ascii="Times New Roman" w:hAnsi="Times New Roman" w:cs="Times New Roman"/>
                <w:color w:val="auto"/>
                <w:sz w:val="22"/>
              </w:rPr>
            </w:pPr>
            <w:r>
              <w:rPr>
                <w:rFonts w:ascii="Times New Roman" w:hAnsi="Times New Roman" w:cs="Times New Roman"/>
                <w:color w:val="auto"/>
                <w:sz w:val="22"/>
              </w:rPr>
              <w:t>学院</w:t>
            </w:r>
          </w:p>
        </w:tc>
        <w:tc>
          <w:tcPr>
            <w:tcW w:w="708"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08A07142">
            <w:pPr>
              <w:jc w:val="center"/>
              <w:rPr>
                <w:rFonts w:ascii="Times New Roman" w:hAnsi="Times New Roman" w:eastAsia="宋体" w:cs="Times New Roman"/>
                <w:bCs/>
                <w:color w:val="auto"/>
                <w:sz w:val="22"/>
                <w:szCs w:val="24"/>
              </w:rPr>
            </w:pPr>
          </w:p>
        </w:tc>
      </w:tr>
      <w:tr w14:paraId="340745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0" w:hRule="atLeast"/>
          <w:jc w:val="center"/>
        </w:trPr>
        <w:tc>
          <w:tcPr>
            <w:tcW w:w="704" w:type="dxa"/>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1B3E2860">
            <w:pPr>
              <w:widowControl/>
              <w:ind w:left="-105" w:leftChars="-50" w:right="-105" w:rightChars="-50"/>
              <w:jc w:val="center"/>
              <w:rPr>
                <w:rFonts w:ascii="Times New Roman" w:hAnsi="Times New Roman" w:eastAsia="宋体" w:cs="Times New Roman"/>
                <w:bCs/>
                <w:color w:val="auto"/>
                <w:sz w:val="22"/>
                <w:szCs w:val="24"/>
              </w:rPr>
            </w:pPr>
          </w:p>
        </w:tc>
        <w:tc>
          <w:tcPr>
            <w:tcW w:w="713" w:type="dxa"/>
            <w:vMerge w:val="continue"/>
            <w:tcBorders>
              <w:left w:val="single" w:color="auto" w:sz="4" w:space="0"/>
              <w:right w:val="single" w:color="auto" w:sz="4" w:space="0"/>
            </w:tcBorders>
            <w:tcMar>
              <w:top w:w="45" w:type="dxa"/>
              <w:left w:w="57" w:type="dxa"/>
              <w:bottom w:w="45" w:type="dxa"/>
              <w:right w:w="57" w:type="dxa"/>
            </w:tcMar>
            <w:vAlign w:val="center"/>
          </w:tcPr>
          <w:p w14:paraId="75731124">
            <w:pPr>
              <w:widowControl/>
              <w:ind w:left="-105" w:leftChars="-50" w:right="-105" w:rightChars="-50"/>
              <w:jc w:val="center"/>
              <w:rPr>
                <w:rFonts w:ascii="Times New Roman" w:hAnsi="Times New Roman" w:eastAsia="宋体" w:cs="Times New Roman"/>
                <w:bCs/>
                <w:color w:val="auto"/>
                <w:sz w:val="22"/>
                <w:szCs w:val="24"/>
              </w:rPr>
            </w:pPr>
          </w:p>
        </w:tc>
        <w:tc>
          <w:tcPr>
            <w:tcW w:w="1275"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753CAF3A">
            <w:pPr>
              <w:jc w:val="center"/>
              <w:rPr>
                <w:rFonts w:ascii="Times New Roman" w:hAnsi="Times New Roman" w:cs="Times New Roman"/>
                <w:color w:val="auto"/>
                <w:sz w:val="22"/>
              </w:rPr>
            </w:pPr>
            <w:r>
              <w:rPr>
                <w:rFonts w:ascii="Times New Roman" w:hAnsi="Times New Roman" w:cs="Times New Roman"/>
                <w:color w:val="auto"/>
                <w:sz w:val="22"/>
              </w:rPr>
              <w:t>40200123005</w:t>
            </w:r>
          </w:p>
        </w:tc>
        <w:tc>
          <w:tcPr>
            <w:tcW w:w="1273"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024E26A3">
            <w:pPr>
              <w:jc w:val="center"/>
              <w:rPr>
                <w:rFonts w:ascii="Times New Roman" w:hAnsi="Times New Roman" w:cs="Times New Roman"/>
                <w:color w:val="auto"/>
                <w:sz w:val="22"/>
              </w:rPr>
            </w:pPr>
            <w:r>
              <w:rPr>
                <w:rFonts w:ascii="Times New Roman" w:hAnsi="Times New Roman" w:cs="Times New Roman"/>
                <w:color w:val="auto"/>
                <w:sz w:val="22"/>
              </w:rPr>
              <w:t>翻译技巧与实践</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7B751D5B">
            <w:pPr>
              <w:jc w:val="center"/>
              <w:rPr>
                <w:rFonts w:ascii="Times New Roman" w:hAnsi="Times New Roman" w:cs="Times New Roman"/>
                <w:color w:val="auto"/>
                <w:sz w:val="22"/>
              </w:rPr>
            </w:pPr>
            <w:r>
              <w:rPr>
                <w:rFonts w:ascii="Times New Roman" w:hAnsi="Times New Roman" w:cs="Times New Roman"/>
                <w:color w:val="auto"/>
                <w:sz w:val="22"/>
              </w:rPr>
              <w:t>36</w:t>
            </w:r>
          </w:p>
        </w:tc>
        <w:tc>
          <w:tcPr>
            <w:tcW w:w="708" w:type="dxa"/>
            <w:tcBorders>
              <w:top w:val="single" w:color="auto" w:sz="4" w:space="0"/>
              <w:left w:val="single" w:color="auto" w:sz="4" w:space="0"/>
              <w:bottom w:val="single" w:color="auto" w:sz="4" w:space="0"/>
              <w:right w:val="single" w:color="auto" w:sz="4" w:space="0"/>
            </w:tcBorders>
            <w:vAlign w:val="center"/>
          </w:tcPr>
          <w:p w14:paraId="63A8E89F">
            <w:pPr>
              <w:jc w:val="center"/>
              <w:rPr>
                <w:rFonts w:ascii="Times New Roman" w:hAnsi="Times New Roman" w:cs="Times New Roman"/>
                <w:color w:val="auto"/>
                <w:sz w:val="22"/>
              </w:rPr>
            </w:pPr>
          </w:p>
        </w:tc>
        <w:tc>
          <w:tcPr>
            <w:tcW w:w="567"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7F8B19EF">
            <w:pPr>
              <w:jc w:val="center"/>
              <w:rPr>
                <w:rFonts w:ascii="Times New Roman" w:hAnsi="Times New Roman" w:cs="Times New Roman"/>
                <w:color w:val="auto"/>
                <w:sz w:val="22"/>
              </w:rPr>
            </w:pPr>
            <w:r>
              <w:rPr>
                <w:rFonts w:ascii="Times New Roman" w:hAnsi="Times New Roman" w:cs="Times New Roman"/>
                <w:color w:val="auto"/>
                <w:sz w:val="22"/>
              </w:rPr>
              <w:t>2</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5BA0AD71">
            <w:pPr>
              <w:jc w:val="center"/>
              <w:rPr>
                <w:rFonts w:ascii="Times New Roman" w:hAnsi="Times New Roman" w:cs="Times New Roman"/>
                <w:color w:val="auto"/>
                <w:sz w:val="22"/>
              </w:rPr>
            </w:pPr>
            <w:r>
              <w:rPr>
                <w:rFonts w:ascii="Times New Roman" w:hAnsi="Times New Roman" w:cs="Times New Roman"/>
                <w:color w:val="auto"/>
                <w:sz w:val="22"/>
              </w:rPr>
              <w:t>1、2</w:t>
            </w:r>
          </w:p>
        </w:tc>
        <w:tc>
          <w:tcPr>
            <w:tcW w:w="1132" w:type="dxa"/>
            <w:tcBorders>
              <w:top w:val="single" w:color="auto" w:sz="4" w:space="0"/>
              <w:left w:val="single" w:color="auto" w:sz="4" w:space="0"/>
              <w:bottom w:val="single" w:color="auto" w:sz="4" w:space="0"/>
              <w:right w:val="single" w:color="auto" w:sz="4" w:space="0"/>
            </w:tcBorders>
            <w:tcMar>
              <w:top w:w="45" w:type="dxa"/>
              <w:left w:w="11" w:type="dxa"/>
              <w:bottom w:w="45" w:type="dxa"/>
              <w:right w:w="11" w:type="dxa"/>
            </w:tcMar>
            <w:vAlign w:val="center"/>
          </w:tcPr>
          <w:p w14:paraId="02748277">
            <w:pPr>
              <w:jc w:val="center"/>
              <w:rPr>
                <w:rFonts w:ascii="Times New Roman" w:hAnsi="Times New Roman" w:cs="Times New Roman"/>
                <w:color w:val="auto"/>
                <w:sz w:val="22"/>
              </w:rPr>
            </w:pPr>
            <w:r>
              <w:rPr>
                <w:rFonts w:ascii="Times New Roman" w:hAnsi="Times New Roman" w:cs="Times New Roman"/>
                <w:color w:val="auto"/>
                <w:sz w:val="22"/>
              </w:rPr>
              <w:t>外国语</w:t>
            </w:r>
          </w:p>
          <w:p w14:paraId="03C1C610">
            <w:pPr>
              <w:jc w:val="center"/>
              <w:rPr>
                <w:rFonts w:ascii="Times New Roman" w:hAnsi="Times New Roman" w:cs="Times New Roman"/>
                <w:color w:val="auto"/>
                <w:sz w:val="22"/>
              </w:rPr>
            </w:pPr>
            <w:r>
              <w:rPr>
                <w:rFonts w:ascii="Times New Roman" w:hAnsi="Times New Roman" w:cs="Times New Roman"/>
                <w:color w:val="auto"/>
                <w:sz w:val="22"/>
              </w:rPr>
              <w:t>学院</w:t>
            </w:r>
          </w:p>
        </w:tc>
        <w:tc>
          <w:tcPr>
            <w:tcW w:w="708"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48F6947A">
            <w:pPr>
              <w:jc w:val="center"/>
              <w:rPr>
                <w:rFonts w:ascii="Times New Roman" w:hAnsi="Times New Roman" w:eastAsia="宋体" w:cs="Times New Roman"/>
                <w:bCs/>
                <w:color w:val="auto"/>
                <w:sz w:val="22"/>
                <w:szCs w:val="24"/>
              </w:rPr>
            </w:pPr>
          </w:p>
        </w:tc>
      </w:tr>
      <w:tr w14:paraId="1FEF38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0" w:hRule="atLeast"/>
          <w:jc w:val="center"/>
        </w:trPr>
        <w:tc>
          <w:tcPr>
            <w:tcW w:w="704" w:type="dxa"/>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00A50D3C">
            <w:pPr>
              <w:widowControl/>
              <w:ind w:left="-105" w:leftChars="-50" w:right="-105" w:rightChars="-50"/>
              <w:jc w:val="center"/>
              <w:rPr>
                <w:rFonts w:ascii="Times New Roman" w:hAnsi="Times New Roman" w:eastAsia="宋体" w:cs="Times New Roman"/>
                <w:bCs/>
                <w:color w:val="auto"/>
                <w:sz w:val="22"/>
                <w:szCs w:val="24"/>
              </w:rPr>
            </w:pPr>
          </w:p>
        </w:tc>
        <w:tc>
          <w:tcPr>
            <w:tcW w:w="713" w:type="dxa"/>
            <w:vMerge w:val="continue"/>
            <w:tcBorders>
              <w:left w:val="single" w:color="auto" w:sz="4" w:space="0"/>
              <w:right w:val="single" w:color="auto" w:sz="4" w:space="0"/>
            </w:tcBorders>
            <w:tcMar>
              <w:top w:w="45" w:type="dxa"/>
              <w:left w:w="57" w:type="dxa"/>
              <w:bottom w:w="45" w:type="dxa"/>
              <w:right w:w="57" w:type="dxa"/>
            </w:tcMar>
            <w:vAlign w:val="center"/>
          </w:tcPr>
          <w:p w14:paraId="2F995FCC">
            <w:pPr>
              <w:widowControl/>
              <w:ind w:left="-105" w:leftChars="-50" w:right="-105" w:rightChars="-50"/>
              <w:jc w:val="center"/>
              <w:rPr>
                <w:rFonts w:ascii="Times New Roman" w:hAnsi="Times New Roman" w:eastAsia="宋体" w:cs="Times New Roman"/>
                <w:bCs/>
                <w:color w:val="auto"/>
                <w:sz w:val="22"/>
                <w:szCs w:val="24"/>
              </w:rPr>
            </w:pPr>
          </w:p>
        </w:tc>
        <w:tc>
          <w:tcPr>
            <w:tcW w:w="1275"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0D68F86E">
            <w:pPr>
              <w:jc w:val="center"/>
              <w:rPr>
                <w:rFonts w:ascii="Times New Roman" w:hAnsi="Times New Roman" w:cs="Times New Roman"/>
                <w:color w:val="auto"/>
                <w:sz w:val="22"/>
              </w:rPr>
            </w:pPr>
            <w:r>
              <w:rPr>
                <w:rFonts w:ascii="Times New Roman" w:hAnsi="Times New Roman" w:cs="Times New Roman"/>
                <w:color w:val="auto"/>
                <w:sz w:val="22"/>
              </w:rPr>
              <w:t>40200123006</w:t>
            </w:r>
          </w:p>
        </w:tc>
        <w:tc>
          <w:tcPr>
            <w:tcW w:w="1273"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31B21815">
            <w:pPr>
              <w:jc w:val="center"/>
              <w:rPr>
                <w:rFonts w:ascii="Times New Roman" w:hAnsi="Times New Roman" w:cs="Times New Roman"/>
                <w:color w:val="auto"/>
                <w:sz w:val="22"/>
              </w:rPr>
            </w:pPr>
            <w:r>
              <w:rPr>
                <w:rFonts w:ascii="Times New Roman" w:hAnsi="Times New Roman" w:cs="Times New Roman"/>
                <w:color w:val="auto"/>
                <w:sz w:val="22"/>
              </w:rPr>
              <w:t>名剧民品</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25FA773E">
            <w:pPr>
              <w:jc w:val="center"/>
              <w:rPr>
                <w:rFonts w:ascii="Times New Roman" w:hAnsi="Times New Roman" w:cs="Times New Roman"/>
                <w:color w:val="auto"/>
                <w:sz w:val="22"/>
              </w:rPr>
            </w:pPr>
            <w:r>
              <w:rPr>
                <w:rFonts w:ascii="Times New Roman" w:hAnsi="Times New Roman" w:cs="Times New Roman"/>
                <w:color w:val="auto"/>
                <w:sz w:val="22"/>
              </w:rPr>
              <w:t>36</w:t>
            </w:r>
          </w:p>
        </w:tc>
        <w:tc>
          <w:tcPr>
            <w:tcW w:w="708" w:type="dxa"/>
            <w:tcBorders>
              <w:top w:val="single" w:color="auto" w:sz="4" w:space="0"/>
              <w:left w:val="single" w:color="auto" w:sz="4" w:space="0"/>
              <w:bottom w:val="single" w:color="auto" w:sz="4" w:space="0"/>
              <w:right w:val="single" w:color="auto" w:sz="4" w:space="0"/>
            </w:tcBorders>
            <w:vAlign w:val="center"/>
          </w:tcPr>
          <w:p w14:paraId="7D6743AE">
            <w:pPr>
              <w:jc w:val="center"/>
              <w:rPr>
                <w:rFonts w:ascii="Times New Roman" w:hAnsi="Times New Roman" w:cs="Times New Roman"/>
                <w:color w:val="auto"/>
                <w:sz w:val="22"/>
              </w:rPr>
            </w:pPr>
          </w:p>
        </w:tc>
        <w:tc>
          <w:tcPr>
            <w:tcW w:w="567"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5A5005CF">
            <w:pPr>
              <w:jc w:val="center"/>
              <w:rPr>
                <w:rFonts w:ascii="Times New Roman" w:hAnsi="Times New Roman" w:cs="Times New Roman"/>
                <w:color w:val="auto"/>
                <w:sz w:val="22"/>
              </w:rPr>
            </w:pPr>
            <w:r>
              <w:rPr>
                <w:rFonts w:ascii="Times New Roman" w:hAnsi="Times New Roman" w:cs="Times New Roman"/>
                <w:color w:val="auto"/>
                <w:sz w:val="22"/>
              </w:rPr>
              <w:t>2</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0FB332DA">
            <w:pPr>
              <w:jc w:val="center"/>
              <w:rPr>
                <w:rFonts w:ascii="Times New Roman" w:hAnsi="Times New Roman" w:cs="Times New Roman"/>
                <w:color w:val="auto"/>
                <w:sz w:val="22"/>
              </w:rPr>
            </w:pPr>
            <w:r>
              <w:rPr>
                <w:rFonts w:ascii="Times New Roman" w:hAnsi="Times New Roman" w:cs="Times New Roman"/>
                <w:color w:val="auto"/>
                <w:sz w:val="22"/>
              </w:rPr>
              <w:t>1、2</w:t>
            </w:r>
          </w:p>
        </w:tc>
        <w:tc>
          <w:tcPr>
            <w:tcW w:w="1132" w:type="dxa"/>
            <w:tcBorders>
              <w:top w:val="single" w:color="auto" w:sz="4" w:space="0"/>
              <w:left w:val="single" w:color="auto" w:sz="4" w:space="0"/>
              <w:bottom w:val="single" w:color="auto" w:sz="4" w:space="0"/>
              <w:right w:val="single" w:color="auto" w:sz="4" w:space="0"/>
            </w:tcBorders>
            <w:tcMar>
              <w:top w:w="45" w:type="dxa"/>
              <w:left w:w="11" w:type="dxa"/>
              <w:bottom w:w="45" w:type="dxa"/>
              <w:right w:w="11" w:type="dxa"/>
            </w:tcMar>
            <w:vAlign w:val="center"/>
          </w:tcPr>
          <w:p w14:paraId="7B80CA2E">
            <w:pPr>
              <w:jc w:val="center"/>
              <w:rPr>
                <w:rFonts w:ascii="Times New Roman" w:hAnsi="Times New Roman" w:cs="Times New Roman"/>
                <w:color w:val="auto"/>
                <w:sz w:val="22"/>
              </w:rPr>
            </w:pPr>
            <w:r>
              <w:rPr>
                <w:rFonts w:ascii="Times New Roman" w:hAnsi="Times New Roman" w:cs="Times New Roman"/>
                <w:color w:val="auto"/>
                <w:sz w:val="22"/>
              </w:rPr>
              <w:t>外国语</w:t>
            </w:r>
          </w:p>
          <w:p w14:paraId="61CC7C65">
            <w:pPr>
              <w:jc w:val="center"/>
              <w:rPr>
                <w:rFonts w:ascii="Times New Roman" w:hAnsi="Times New Roman" w:cs="Times New Roman"/>
                <w:color w:val="auto"/>
                <w:sz w:val="22"/>
              </w:rPr>
            </w:pPr>
            <w:r>
              <w:rPr>
                <w:rFonts w:ascii="Times New Roman" w:hAnsi="Times New Roman" w:cs="Times New Roman"/>
                <w:color w:val="auto"/>
                <w:sz w:val="22"/>
              </w:rPr>
              <w:t>学院</w:t>
            </w:r>
          </w:p>
        </w:tc>
        <w:tc>
          <w:tcPr>
            <w:tcW w:w="708"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244CC1D5">
            <w:pPr>
              <w:jc w:val="center"/>
              <w:rPr>
                <w:rFonts w:ascii="Times New Roman" w:hAnsi="Times New Roman" w:eastAsia="宋体" w:cs="Times New Roman"/>
                <w:bCs/>
                <w:color w:val="auto"/>
                <w:sz w:val="22"/>
                <w:szCs w:val="24"/>
              </w:rPr>
            </w:pPr>
          </w:p>
        </w:tc>
      </w:tr>
      <w:tr w14:paraId="363579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0" w:hRule="atLeast"/>
          <w:jc w:val="center"/>
        </w:trPr>
        <w:tc>
          <w:tcPr>
            <w:tcW w:w="704" w:type="dxa"/>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61A6DED">
            <w:pPr>
              <w:widowControl/>
              <w:ind w:left="-105" w:leftChars="-50" w:right="-105" w:rightChars="-50"/>
              <w:jc w:val="center"/>
              <w:rPr>
                <w:rFonts w:ascii="Times New Roman" w:hAnsi="Times New Roman" w:eastAsia="宋体" w:cs="Times New Roman"/>
                <w:bCs/>
                <w:color w:val="auto"/>
                <w:sz w:val="22"/>
                <w:szCs w:val="24"/>
              </w:rPr>
            </w:pPr>
          </w:p>
        </w:tc>
        <w:tc>
          <w:tcPr>
            <w:tcW w:w="713" w:type="dxa"/>
            <w:vMerge w:val="continue"/>
            <w:tcBorders>
              <w:left w:val="single" w:color="auto" w:sz="4" w:space="0"/>
              <w:right w:val="single" w:color="auto" w:sz="4" w:space="0"/>
            </w:tcBorders>
            <w:tcMar>
              <w:top w:w="45" w:type="dxa"/>
              <w:left w:w="57" w:type="dxa"/>
              <w:bottom w:w="45" w:type="dxa"/>
              <w:right w:w="57" w:type="dxa"/>
            </w:tcMar>
            <w:vAlign w:val="center"/>
          </w:tcPr>
          <w:p w14:paraId="594C49AD">
            <w:pPr>
              <w:widowControl/>
              <w:ind w:left="-105" w:leftChars="-50" w:right="-105" w:rightChars="-50"/>
              <w:jc w:val="center"/>
              <w:rPr>
                <w:rFonts w:ascii="Times New Roman" w:hAnsi="Times New Roman" w:eastAsia="宋体" w:cs="Times New Roman"/>
                <w:bCs/>
                <w:color w:val="auto"/>
                <w:sz w:val="22"/>
                <w:szCs w:val="24"/>
              </w:rPr>
            </w:pPr>
          </w:p>
        </w:tc>
        <w:tc>
          <w:tcPr>
            <w:tcW w:w="1275"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043F54AB">
            <w:pPr>
              <w:jc w:val="center"/>
              <w:rPr>
                <w:rFonts w:ascii="Times New Roman" w:hAnsi="Times New Roman" w:cs="Times New Roman"/>
                <w:color w:val="auto"/>
                <w:sz w:val="22"/>
              </w:rPr>
            </w:pPr>
            <w:r>
              <w:rPr>
                <w:rFonts w:ascii="Times New Roman" w:hAnsi="Times New Roman" w:cs="Times New Roman"/>
                <w:color w:val="auto"/>
                <w:sz w:val="22"/>
              </w:rPr>
              <w:t>40200123007</w:t>
            </w:r>
          </w:p>
        </w:tc>
        <w:tc>
          <w:tcPr>
            <w:tcW w:w="1273"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455B407C">
            <w:pPr>
              <w:jc w:val="center"/>
              <w:rPr>
                <w:rFonts w:ascii="Times New Roman" w:hAnsi="Times New Roman" w:cs="Times New Roman"/>
                <w:color w:val="auto"/>
                <w:sz w:val="22"/>
              </w:rPr>
            </w:pPr>
            <w:r>
              <w:rPr>
                <w:rFonts w:ascii="Times New Roman" w:hAnsi="Times New Roman" w:cs="Times New Roman"/>
                <w:color w:val="auto"/>
                <w:sz w:val="22"/>
              </w:rPr>
              <w:t>英语公共演讲</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25197FD2">
            <w:pPr>
              <w:jc w:val="center"/>
              <w:rPr>
                <w:rFonts w:ascii="Times New Roman" w:hAnsi="Times New Roman" w:cs="Times New Roman"/>
                <w:color w:val="auto"/>
                <w:sz w:val="22"/>
              </w:rPr>
            </w:pPr>
            <w:r>
              <w:rPr>
                <w:rFonts w:ascii="Times New Roman" w:hAnsi="Times New Roman" w:cs="Times New Roman"/>
                <w:color w:val="auto"/>
                <w:sz w:val="22"/>
              </w:rPr>
              <w:t>36</w:t>
            </w:r>
          </w:p>
        </w:tc>
        <w:tc>
          <w:tcPr>
            <w:tcW w:w="708" w:type="dxa"/>
            <w:tcBorders>
              <w:top w:val="single" w:color="auto" w:sz="4" w:space="0"/>
              <w:left w:val="single" w:color="auto" w:sz="4" w:space="0"/>
              <w:bottom w:val="single" w:color="auto" w:sz="4" w:space="0"/>
              <w:right w:val="single" w:color="auto" w:sz="4" w:space="0"/>
            </w:tcBorders>
            <w:vAlign w:val="center"/>
          </w:tcPr>
          <w:p w14:paraId="02367544">
            <w:pPr>
              <w:jc w:val="center"/>
              <w:rPr>
                <w:rFonts w:ascii="Times New Roman" w:hAnsi="Times New Roman" w:cs="Times New Roman"/>
                <w:color w:val="auto"/>
                <w:sz w:val="22"/>
              </w:rPr>
            </w:pPr>
          </w:p>
        </w:tc>
        <w:tc>
          <w:tcPr>
            <w:tcW w:w="567"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9D9FEB2">
            <w:pPr>
              <w:jc w:val="center"/>
              <w:rPr>
                <w:rFonts w:ascii="Times New Roman" w:hAnsi="Times New Roman" w:cs="Times New Roman"/>
                <w:color w:val="auto"/>
                <w:sz w:val="22"/>
              </w:rPr>
            </w:pPr>
            <w:r>
              <w:rPr>
                <w:rFonts w:ascii="Times New Roman" w:hAnsi="Times New Roman" w:cs="Times New Roman"/>
                <w:color w:val="auto"/>
                <w:sz w:val="22"/>
              </w:rPr>
              <w:t>2</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5C73A0E4">
            <w:pPr>
              <w:jc w:val="center"/>
              <w:rPr>
                <w:rFonts w:ascii="Times New Roman" w:hAnsi="Times New Roman" w:cs="Times New Roman"/>
                <w:color w:val="auto"/>
                <w:sz w:val="22"/>
              </w:rPr>
            </w:pPr>
            <w:r>
              <w:rPr>
                <w:rFonts w:ascii="Times New Roman" w:hAnsi="Times New Roman" w:cs="Times New Roman"/>
                <w:color w:val="auto"/>
                <w:sz w:val="22"/>
              </w:rPr>
              <w:t>1、2</w:t>
            </w:r>
          </w:p>
        </w:tc>
        <w:tc>
          <w:tcPr>
            <w:tcW w:w="1132" w:type="dxa"/>
            <w:tcBorders>
              <w:top w:val="single" w:color="auto" w:sz="4" w:space="0"/>
              <w:left w:val="single" w:color="auto" w:sz="4" w:space="0"/>
              <w:bottom w:val="single" w:color="auto" w:sz="4" w:space="0"/>
              <w:right w:val="single" w:color="auto" w:sz="4" w:space="0"/>
            </w:tcBorders>
            <w:tcMar>
              <w:top w:w="45" w:type="dxa"/>
              <w:left w:w="11" w:type="dxa"/>
              <w:bottom w:w="45" w:type="dxa"/>
              <w:right w:w="11" w:type="dxa"/>
            </w:tcMar>
            <w:vAlign w:val="center"/>
          </w:tcPr>
          <w:p w14:paraId="468A74A5">
            <w:pPr>
              <w:jc w:val="center"/>
              <w:rPr>
                <w:rFonts w:ascii="Times New Roman" w:hAnsi="Times New Roman" w:cs="Times New Roman"/>
                <w:color w:val="auto"/>
                <w:sz w:val="22"/>
              </w:rPr>
            </w:pPr>
            <w:r>
              <w:rPr>
                <w:rFonts w:ascii="Times New Roman" w:hAnsi="Times New Roman" w:cs="Times New Roman"/>
                <w:color w:val="auto"/>
                <w:sz w:val="22"/>
              </w:rPr>
              <w:t>外国语</w:t>
            </w:r>
          </w:p>
          <w:p w14:paraId="019736F6">
            <w:pPr>
              <w:jc w:val="center"/>
              <w:rPr>
                <w:rFonts w:ascii="Times New Roman" w:hAnsi="Times New Roman" w:cs="Times New Roman"/>
                <w:color w:val="auto"/>
                <w:sz w:val="22"/>
              </w:rPr>
            </w:pPr>
            <w:r>
              <w:rPr>
                <w:rFonts w:ascii="Times New Roman" w:hAnsi="Times New Roman" w:cs="Times New Roman"/>
                <w:color w:val="auto"/>
                <w:sz w:val="22"/>
              </w:rPr>
              <w:t>学院</w:t>
            </w:r>
          </w:p>
        </w:tc>
        <w:tc>
          <w:tcPr>
            <w:tcW w:w="708"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1274D481">
            <w:pPr>
              <w:jc w:val="center"/>
              <w:rPr>
                <w:rFonts w:ascii="Times New Roman" w:hAnsi="Times New Roman" w:eastAsia="宋体" w:cs="Times New Roman"/>
                <w:bCs/>
                <w:color w:val="auto"/>
                <w:sz w:val="22"/>
                <w:szCs w:val="24"/>
              </w:rPr>
            </w:pPr>
          </w:p>
        </w:tc>
      </w:tr>
      <w:tr w14:paraId="1D0793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0" w:hRule="atLeast"/>
          <w:jc w:val="center"/>
        </w:trPr>
        <w:tc>
          <w:tcPr>
            <w:tcW w:w="704" w:type="dxa"/>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5E8AA697">
            <w:pPr>
              <w:widowControl/>
              <w:ind w:left="-105" w:leftChars="-50" w:right="-105" w:rightChars="-50"/>
              <w:jc w:val="center"/>
              <w:rPr>
                <w:rFonts w:ascii="Times New Roman" w:hAnsi="Times New Roman" w:eastAsia="宋体" w:cs="Times New Roman"/>
                <w:bCs/>
                <w:color w:val="auto"/>
                <w:sz w:val="22"/>
                <w:szCs w:val="24"/>
              </w:rPr>
            </w:pPr>
          </w:p>
        </w:tc>
        <w:tc>
          <w:tcPr>
            <w:tcW w:w="713" w:type="dxa"/>
            <w:vMerge w:val="continue"/>
            <w:tcBorders>
              <w:left w:val="single" w:color="auto" w:sz="4" w:space="0"/>
              <w:right w:val="single" w:color="auto" w:sz="4" w:space="0"/>
            </w:tcBorders>
            <w:tcMar>
              <w:top w:w="45" w:type="dxa"/>
              <w:left w:w="57" w:type="dxa"/>
              <w:bottom w:w="45" w:type="dxa"/>
              <w:right w:w="57" w:type="dxa"/>
            </w:tcMar>
            <w:vAlign w:val="center"/>
          </w:tcPr>
          <w:p w14:paraId="4EBA0B48">
            <w:pPr>
              <w:widowControl/>
              <w:ind w:left="-105" w:leftChars="-50" w:right="-105" w:rightChars="-50"/>
              <w:jc w:val="center"/>
              <w:rPr>
                <w:rFonts w:ascii="Times New Roman" w:hAnsi="Times New Roman" w:eastAsia="宋体" w:cs="Times New Roman"/>
                <w:bCs/>
                <w:color w:val="auto"/>
                <w:sz w:val="22"/>
                <w:szCs w:val="24"/>
              </w:rPr>
            </w:pPr>
          </w:p>
        </w:tc>
        <w:tc>
          <w:tcPr>
            <w:tcW w:w="1275"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328AA2BD">
            <w:pPr>
              <w:jc w:val="center"/>
              <w:rPr>
                <w:rFonts w:ascii="Times New Roman" w:hAnsi="Times New Roman" w:cs="Times New Roman"/>
                <w:color w:val="auto"/>
                <w:sz w:val="22"/>
              </w:rPr>
            </w:pPr>
            <w:r>
              <w:rPr>
                <w:rFonts w:ascii="Times New Roman" w:hAnsi="Times New Roman" w:cs="Times New Roman"/>
                <w:color w:val="auto"/>
                <w:sz w:val="22"/>
              </w:rPr>
              <w:t>40200123008</w:t>
            </w:r>
          </w:p>
        </w:tc>
        <w:tc>
          <w:tcPr>
            <w:tcW w:w="1273"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0FE3E575">
            <w:pPr>
              <w:jc w:val="center"/>
              <w:rPr>
                <w:rFonts w:ascii="Times New Roman" w:hAnsi="Times New Roman" w:cs="Times New Roman"/>
                <w:color w:val="auto"/>
                <w:sz w:val="22"/>
              </w:rPr>
            </w:pPr>
            <w:r>
              <w:rPr>
                <w:rFonts w:ascii="Times New Roman" w:hAnsi="Times New Roman" w:cs="Times New Roman"/>
                <w:color w:val="auto"/>
                <w:sz w:val="22"/>
              </w:rPr>
              <w:t>研究生英语听说实践</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02547646">
            <w:pPr>
              <w:jc w:val="center"/>
              <w:rPr>
                <w:rFonts w:ascii="Times New Roman" w:hAnsi="Times New Roman" w:cs="Times New Roman"/>
                <w:color w:val="auto"/>
                <w:sz w:val="22"/>
              </w:rPr>
            </w:pPr>
            <w:r>
              <w:rPr>
                <w:rFonts w:ascii="Times New Roman" w:hAnsi="Times New Roman" w:cs="Times New Roman"/>
                <w:color w:val="auto"/>
                <w:sz w:val="22"/>
              </w:rPr>
              <w:t>36</w:t>
            </w:r>
          </w:p>
        </w:tc>
        <w:tc>
          <w:tcPr>
            <w:tcW w:w="708" w:type="dxa"/>
            <w:tcBorders>
              <w:top w:val="single" w:color="auto" w:sz="4" w:space="0"/>
              <w:left w:val="single" w:color="auto" w:sz="4" w:space="0"/>
              <w:bottom w:val="single" w:color="auto" w:sz="4" w:space="0"/>
              <w:right w:val="single" w:color="auto" w:sz="4" w:space="0"/>
            </w:tcBorders>
            <w:vAlign w:val="center"/>
          </w:tcPr>
          <w:p w14:paraId="2506C73A">
            <w:pPr>
              <w:jc w:val="center"/>
              <w:rPr>
                <w:rFonts w:ascii="Times New Roman" w:hAnsi="Times New Roman" w:cs="Times New Roman"/>
                <w:color w:val="auto"/>
                <w:sz w:val="22"/>
              </w:rPr>
            </w:pPr>
          </w:p>
        </w:tc>
        <w:tc>
          <w:tcPr>
            <w:tcW w:w="567"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559C0406">
            <w:pPr>
              <w:jc w:val="center"/>
              <w:rPr>
                <w:rFonts w:ascii="Times New Roman" w:hAnsi="Times New Roman" w:cs="Times New Roman"/>
                <w:color w:val="auto"/>
                <w:sz w:val="22"/>
              </w:rPr>
            </w:pPr>
            <w:r>
              <w:rPr>
                <w:rFonts w:ascii="Times New Roman" w:hAnsi="Times New Roman" w:cs="Times New Roman"/>
                <w:color w:val="auto"/>
                <w:sz w:val="22"/>
              </w:rPr>
              <w:t>2</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4C0E58AA">
            <w:pPr>
              <w:jc w:val="center"/>
              <w:rPr>
                <w:rFonts w:ascii="Times New Roman" w:hAnsi="Times New Roman" w:cs="Times New Roman"/>
                <w:color w:val="auto"/>
                <w:sz w:val="22"/>
              </w:rPr>
            </w:pPr>
            <w:r>
              <w:rPr>
                <w:rFonts w:ascii="Times New Roman" w:hAnsi="Times New Roman" w:cs="Times New Roman"/>
                <w:color w:val="auto"/>
                <w:sz w:val="22"/>
              </w:rPr>
              <w:t>1、2</w:t>
            </w:r>
          </w:p>
        </w:tc>
        <w:tc>
          <w:tcPr>
            <w:tcW w:w="1132" w:type="dxa"/>
            <w:tcBorders>
              <w:top w:val="single" w:color="auto" w:sz="4" w:space="0"/>
              <w:left w:val="single" w:color="auto" w:sz="4" w:space="0"/>
              <w:bottom w:val="single" w:color="auto" w:sz="4" w:space="0"/>
              <w:right w:val="single" w:color="auto" w:sz="4" w:space="0"/>
            </w:tcBorders>
            <w:tcMar>
              <w:top w:w="45" w:type="dxa"/>
              <w:left w:w="11" w:type="dxa"/>
              <w:bottom w:w="45" w:type="dxa"/>
              <w:right w:w="11" w:type="dxa"/>
            </w:tcMar>
            <w:vAlign w:val="center"/>
          </w:tcPr>
          <w:p w14:paraId="58576E68">
            <w:pPr>
              <w:jc w:val="center"/>
              <w:rPr>
                <w:rFonts w:ascii="Times New Roman" w:hAnsi="Times New Roman" w:cs="Times New Roman"/>
                <w:color w:val="auto"/>
                <w:sz w:val="22"/>
              </w:rPr>
            </w:pPr>
            <w:r>
              <w:rPr>
                <w:rFonts w:ascii="Times New Roman" w:hAnsi="Times New Roman" w:cs="Times New Roman"/>
                <w:color w:val="auto"/>
                <w:sz w:val="22"/>
              </w:rPr>
              <w:t>外国语</w:t>
            </w:r>
          </w:p>
          <w:p w14:paraId="21A68A26">
            <w:pPr>
              <w:jc w:val="center"/>
              <w:rPr>
                <w:rFonts w:ascii="Times New Roman" w:hAnsi="Times New Roman" w:cs="Times New Roman"/>
                <w:color w:val="auto"/>
                <w:sz w:val="22"/>
              </w:rPr>
            </w:pPr>
            <w:r>
              <w:rPr>
                <w:rFonts w:ascii="Times New Roman" w:hAnsi="Times New Roman" w:cs="Times New Roman"/>
                <w:color w:val="auto"/>
                <w:sz w:val="22"/>
              </w:rPr>
              <w:t>学院</w:t>
            </w:r>
          </w:p>
        </w:tc>
        <w:tc>
          <w:tcPr>
            <w:tcW w:w="708"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2F0DDED5">
            <w:pPr>
              <w:jc w:val="center"/>
              <w:rPr>
                <w:rFonts w:ascii="Times New Roman" w:hAnsi="Times New Roman" w:eastAsia="宋体" w:cs="Times New Roman"/>
                <w:bCs/>
                <w:color w:val="auto"/>
                <w:sz w:val="22"/>
                <w:szCs w:val="24"/>
              </w:rPr>
            </w:pPr>
          </w:p>
        </w:tc>
      </w:tr>
      <w:tr w14:paraId="4C6484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0" w:hRule="atLeast"/>
          <w:jc w:val="center"/>
        </w:trPr>
        <w:tc>
          <w:tcPr>
            <w:tcW w:w="704" w:type="dxa"/>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4E7AC976">
            <w:pPr>
              <w:widowControl/>
              <w:ind w:left="-105" w:leftChars="-50" w:right="-105" w:rightChars="-50"/>
              <w:jc w:val="center"/>
              <w:rPr>
                <w:rFonts w:ascii="Times New Roman" w:hAnsi="Times New Roman" w:eastAsia="宋体" w:cs="Times New Roman"/>
                <w:bCs/>
                <w:color w:val="auto"/>
                <w:sz w:val="22"/>
                <w:szCs w:val="24"/>
              </w:rPr>
            </w:pPr>
          </w:p>
        </w:tc>
        <w:tc>
          <w:tcPr>
            <w:tcW w:w="713" w:type="dxa"/>
            <w:vMerge w:val="continue"/>
            <w:tcBorders>
              <w:left w:val="single" w:color="auto" w:sz="4" w:space="0"/>
              <w:right w:val="single" w:color="auto" w:sz="4" w:space="0"/>
            </w:tcBorders>
            <w:tcMar>
              <w:top w:w="45" w:type="dxa"/>
              <w:left w:w="57" w:type="dxa"/>
              <w:bottom w:w="45" w:type="dxa"/>
              <w:right w:w="57" w:type="dxa"/>
            </w:tcMar>
            <w:vAlign w:val="center"/>
          </w:tcPr>
          <w:p w14:paraId="71EAD85C">
            <w:pPr>
              <w:widowControl/>
              <w:ind w:left="-105" w:leftChars="-50" w:right="-105" w:rightChars="-50"/>
              <w:jc w:val="center"/>
              <w:rPr>
                <w:rFonts w:ascii="Times New Roman" w:hAnsi="Times New Roman" w:eastAsia="宋体" w:cs="Times New Roman"/>
                <w:bCs/>
                <w:color w:val="auto"/>
                <w:sz w:val="22"/>
                <w:szCs w:val="24"/>
              </w:rPr>
            </w:pPr>
          </w:p>
        </w:tc>
        <w:tc>
          <w:tcPr>
            <w:tcW w:w="1275"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1700CB4D">
            <w:pPr>
              <w:jc w:val="center"/>
              <w:rPr>
                <w:rFonts w:ascii="Times New Roman" w:hAnsi="Times New Roman" w:cs="Times New Roman"/>
                <w:color w:val="auto"/>
                <w:sz w:val="22"/>
              </w:rPr>
            </w:pPr>
            <w:r>
              <w:rPr>
                <w:rFonts w:ascii="Times New Roman" w:hAnsi="Times New Roman" w:cs="Times New Roman"/>
                <w:color w:val="auto"/>
                <w:sz w:val="22"/>
              </w:rPr>
              <w:t>40200123009</w:t>
            </w:r>
          </w:p>
        </w:tc>
        <w:tc>
          <w:tcPr>
            <w:tcW w:w="1273"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04D2D6EE">
            <w:pPr>
              <w:jc w:val="center"/>
              <w:rPr>
                <w:rFonts w:ascii="Times New Roman" w:hAnsi="Times New Roman" w:cs="Times New Roman"/>
                <w:color w:val="auto"/>
                <w:sz w:val="22"/>
              </w:rPr>
            </w:pPr>
            <w:r>
              <w:rPr>
                <w:rFonts w:ascii="Times New Roman" w:hAnsi="Times New Roman" w:cs="Times New Roman"/>
                <w:color w:val="auto"/>
                <w:sz w:val="22"/>
              </w:rPr>
              <w:t>跨文化交际</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5E6BA1A0">
            <w:pPr>
              <w:jc w:val="center"/>
              <w:rPr>
                <w:rFonts w:ascii="Times New Roman" w:hAnsi="Times New Roman" w:cs="Times New Roman"/>
                <w:color w:val="auto"/>
                <w:sz w:val="22"/>
              </w:rPr>
            </w:pPr>
            <w:r>
              <w:rPr>
                <w:rFonts w:ascii="Times New Roman" w:hAnsi="Times New Roman" w:cs="Times New Roman"/>
                <w:color w:val="auto"/>
                <w:sz w:val="22"/>
              </w:rPr>
              <w:t>36</w:t>
            </w:r>
          </w:p>
        </w:tc>
        <w:tc>
          <w:tcPr>
            <w:tcW w:w="708" w:type="dxa"/>
            <w:tcBorders>
              <w:top w:val="single" w:color="auto" w:sz="4" w:space="0"/>
              <w:left w:val="single" w:color="auto" w:sz="4" w:space="0"/>
              <w:bottom w:val="single" w:color="auto" w:sz="4" w:space="0"/>
              <w:right w:val="single" w:color="auto" w:sz="4" w:space="0"/>
            </w:tcBorders>
            <w:vAlign w:val="center"/>
          </w:tcPr>
          <w:p w14:paraId="7F66D4BF">
            <w:pPr>
              <w:jc w:val="center"/>
              <w:rPr>
                <w:rFonts w:ascii="Times New Roman" w:hAnsi="Times New Roman" w:cs="Times New Roman"/>
                <w:color w:val="auto"/>
                <w:sz w:val="22"/>
              </w:rPr>
            </w:pPr>
          </w:p>
        </w:tc>
        <w:tc>
          <w:tcPr>
            <w:tcW w:w="567"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5A6DD86D">
            <w:pPr>
              <w:jc w:val="center"/>
              <w:rPr>
                <w:rFonts w:ascii="Times New Roman" w:hAnsi="Times New Roman" w:cs="Times New Roman"/>
                <w:color w:val="auto"/>
                <w:sz w:val="22"/>
              </w:rPr>
            </w:pPr>
            <w:r>
              <w:rPr>
                <w:rFonts w:ascii="Times New Roman" w:hAnsi="Times New Roman" w:cs="Times New Roman"/>
                <w:color w:val="auto"/>
                <w:sz w:val="22"/>
              </w:rPr>
              <w:t>2</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186F6B57">
            <w:pPr>
              <w:jc w:val="center"/>
              <w:rPr>
                <w:rFonts w:ascii="Times New Roman" w:hAnsi="Times New Roman" w:cs="Times New Roman"/>
                <w:color w:val="auto"/>
                <w:sz w:val="22"/>
              </w:rPr>
            </w:pPr>
            <w:r>
              <w:rPr>
                <w:rFonts w:ascii="Times New Roman" w:hAnsi="Times New Roman" w:cs="Times New Roman"/>
                <w:color w:val="auto"/>
                <w:sz w:val="22"/>
              </w:rPr>
              <w:t>1、2</w:t>
            </w:r>
          </w:p>
        </w:tc>
        <w:tc>
          <w:tcPr>
            <w:tcW w:w="1132" w:type="dxa"/>
            <w:tcBorders>
              <w:top w:val="single" w:color="auto" w:sz="4" w:space="0"/>
              <w:left w:val="single" w:color="auto" w:sz="4" w:space="0"/>
              <w:bottom w:val="single" w:color="auto" w:sz="4" w:space="0"/>
              <w:right w:val="single" w:color="auto" w:sz="4" w:space="0"/>
            </w:tcBorders>
            <w:tcMar>
              <w:top w:w="45" w:type="dxa"/>
              <w:left w:w="11" w:type="dxa"/>
              <w:bottom w:w="45" w:type="dxa"/>
              <w:right w:w="11" w:type="dxa"/>
            </w:tcMar>
            <w:vAlign w:val="center"/>
          </w:tcPr>
          <w:p w14:paraId="53CF008F">
            <w:pPr>
              <w:jc w:val="center"/>
              <w:rPr>
                <w:rFonts w:ascii="Times New Roman" w:hAnsi="Times New Roman" w:cs="Times New Roman"/>
                <w:color w:val="auto"/>
                <w:sz w:val="22"/>
              </w:rPr>
            </w:pPr>
            <w:r>
              <w:rPr>
                <w:rFonts w:ascii="Times New Roman" w:hAnsi="Times New Roman" w:cs="Times New Roman"/>
                <w:color w:val="auto"/>
                <w:sz w:val="22"/>
              </w:rPr>
              <w:t>外国语</w:t>
            </w:r>
          </w:p>
          <w:p w14:paraId="401E378C">
            <w:pPr>
              <w:jc w:val="center"/>
              <w:rPr>
                <w:rFonts w:ascii="Times New Roman" w:hAnsi="Times New Roman" w:cs="Times New Roman"/>
                <w:color w:val="auto"/>
                <w:sz w:val="22"/>
              </w:rPr>
            </w:pPr>
            <w:r>
              <w:rPr>
                <w:rFonts w:ascii="Times New Roman" w:hAnsi="Times New Roman" w:cs="Times New Roman"/>
                <w:color w:val="auto"/>
                <w:sz w:val="22"/>
              </w:rPr>
              <w:t>学院</w:t>
            </w:r>
          </w:p>
        </w:tc>
        <w:tc>
          <w:tcPr>
            <w:tcW w:w="708"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1667C8A1">
            <w:pPr>
              <w:jc w:val="center"/>
              <w:rPr>
                <w:rFonts w:ascii="Times New Roman" w:hAnsi="Times New Roman" w:eastAsia="宋体" w:cs="Times New Roman"/>
                <w:bCs/>
                <w:color w:val="auto"/>
                <w:sz w:val="22"/>
                <w:szCs w:val="24"/>
              </w:rPr>
            </w:pPr>
          </w:p>
        </w:tc>
      </w:tr>
      <w:tr w14:paraId="46C6D0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0" w:hRule="atLeast"/>
          <w:jc w:val="center"/>
        </w:trPr>
        <w:tc>
          <w:tcPr>
            <w:tcW w:w="704" w:type="dxa"/>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306F23E2">
            <w:pPr>
              <w:widowControl/>
              <w:ind w:left="-105" w:leftChars="-50" w:right="-105" w:rightChars="-50"/>
              <w:jc w:val="center"/>
              <w:rPr>
                <w:rFonts w:ascii="Times New Roman" w:hAnsi="Times New Roman" w:eastAsia="宋体" w:cs="Times New Roman"/>
                <w:bCs/>
                <w:color w:val="auto"/>
                <w:sz w:val="22"/>
                <w:szCs w:val="24"/>
              </w:rPr>
            </w:pPr>
          </w:p>
        </w:tc>
        <w:tc>
          <w:tcPr>
            <w:tcW w:w="713" w:type="dxa"/>
            <w:vMerge w:val="continue"/>
            <w:tcBorders>
              <w:left w:val="single" w:color="auto" w:sz="4" w:space="0"/>
              <w:right w:val="single" w:color="auto" w:sz="4" w:space="0"/>
            </w:tcBorders>
            <w:tcMar>
              <w:top w:w="45" w:type="dxa"/>
              <w:left w:w="57" w:type="dxa"/>
              <w:bottom w:w="45" w:type="dxa"/>
              <w:right w:w="57" w:type="dxa"/>
            </w:tcMar>
            <w:vAlign w:val="center"/>
          </w:tcPr>
          <w:p w14:paraId="29EDEC70">
            <w:pPr>
              <w:widowControl/>
              <w:ind w:left="-105" w:leftChars="-50" w:right="-105" w:rightChars="-50"/>
              <w:jc w:val="center"/>
              <w:rPr>
                <w:rFonts w:ascii="Times New Roman" w:hAnsi="Times New Roman" w:eastAsia="宋体" w:cs="Times New Roman"/>
                <w:bCs/>
                <w:color w:val="auto"/>
                <w:sz w:val="22"/>
                <w:szCs w:val="24"/>
              </w:rPr>
            </w:pPr>
          </w:p>
        </w:tc>
        <w:tc>
          <w:tcPr>
            <w:tcW w:w="1275"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78063FE">
            <w:pPr>
              <w:jc w:val="center"/>
              <w:rPr>
                <w:rFonts w:ascii="Times New Roman" w:hAnsi="Times New Roman" w:cs="Times New Roman"/>
                <w:color w:val="auto"/>
                <w:sz w:val="22"/>
              </w:rPr>
            </w:pPr>
            <w:r>
              <w:rPr>
                <w:rFonts w:ascii="Times New Roman" w:hAnsi="Times New Roman" w:cs="Times New Roman"/>
                <w:color w:val="auto"/>
                <w:sz w:val="22"/>
              </w:rPr>
              <w:t>40200123010</w:t>
            </w:r>
          </w:p>
        </w:tc>
        <w:tc>
          <w:tcPr>
            <w:tcW w:w="1273"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332E8ABB">
            <w:pPr>
              <w:jc w:val="center"/>
              <w:rPr>
                <w:rFonts w:ascii="Times New Roman" w:hAnsi="Times New Roman" w:cs="Times New Roman"/>
                <w:color w:val="auto"/>
                <w:sz w:val="22"/>
              </w:rPr>
            </w:pPr>
            <w:r>
              <w:rPr>
                <w:rFonts w:ascii="Times New Roman" w:hAnsi="Times New Roman" w:cs="Times New Roman"/>
                <w:color w:val="auto"/>
                <w:sz w:val="22"/>
              </w:rPr>
              <w:t>科技英语实训</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63CF8E0">
            <w:pPr>
              <w:jc w:val="center"/>
              <w:rPr>
                <w:rFonts w:ascii="Times New Roman" w:hAnsi="Times New Roman" w:cs="Times New Roman"/>
                <w:color w:val="auto"/>
                <w:sz w:val="22"/>
              </w:rPr>
            </w:pPr>
            <w:r>
              <w:rPr>
                <w:rFonts w:ascii="Times New Roman" w:hAnsi="Times New Roman" w:cs="Times New Roman"/>
                <w:color w:val="auto"/>
                <w:sz w:val="22"/>
              </w:rPr>
              <w:t>36</w:t>
            </w:r>
          </w:p>
        </w:tc>
        <w:tc>
          <w:tcPr>
            <w:tcW w:w="708" w:type="dxa"/>
            <w:tcBorders>
              <w:top w:val="single" w:color="auto" w:sz="4" w:space="0"/>
              <w:left w:val="single" w:color="auto" w:sz="4" w:space="0"/>
              <w:bottom w:val="single" w:color="auto" w:sz="4" w:space="0"/>
              <w:right w:val="single" w:color="auto" w:sz="4" w:space="0"/>
            </w:tcBorders>
            <w:vAlign w:val="center"/>
          </w:tcPr>
          <w:p w14:paraId="2D4A2765">
            <w:pPr>
              <w:jc w:val="center"/>
              <w:rPr>
                <w:rFonts w:ascii="Times New Roman" w:hAnsi="Times New Roman" w:cs="Times New Roman"/>
                <w:color w:val="auto"/>
                <w:sz w:val="22"/>
              </w:rPr>
            </w:pPr>
          </w:p>
        </w:tc>
        <w:tc>
          <w:tcPr>
            <w:tcW w:w="567"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0298FED9">
            <w:pPr>
              <w:jc w:val="center"/>
              <w:rPr>
                <w:rFonts w:ascii="Times New Roman" w:hAnsi="Times New Roman" w:cs="Times New Roman"/>
                <w:color w:val="auto"/>
                <w:sz w:val="22"/>
              </w:rPr>
            </w:pPr>
            <w:r>
              <w:rPr>
                <w:rFonts w:ascii="Times New Roman" w:hAnsi="Times New Roman" w:cs="Times New Roman"/>
                <w:color w:val="auto"/>
                <w:sz w:val="22"/>
              </w:rPr>
              <w:t>2</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39B9953C">
            <w:pPr>
              <w:jc w:val="center"/>
              <w:rPr>
                <w:rFonts w:ascii="Times New Roman" w:hAnsi="Times New Roman" w:cs="Times New Roman"/>
                <w:color w:val="auto"/>
                <w:sz w:val="22"/>
              </w:rPr>
            </w:pPr>
            <w:r>
              <w:rPr>
                <w:rFonts w:ascii="Times New Roman" w:hAnsi="Times New Roman" w:cs="Times New Roman"/>
                <w:color w:val="auto"/>
                <w:sz w:val="22"/>
              </w:rPr>
              <w:t>1、2</w:t>
            </w:r>
          </w:p>
        </w:tc>
        <w:tc>
          <w:tcPr>
            <w:tcW w:w="1132" w:type="dxa"/>
            <w:tcBorders>
              <w:top w:val="single" w:color="auto" w:sz="4" w:space="0"/>
              <w:left w:val="single" w:color="auto" w:sz="4" w:space="0"/>
              <w:bottom w:val="single" w:color="auto" w:sz="4" w:space="0"/>
              <w:right w:val="single" w:color="auto" w:sz="4" w:space="0"/>
            </w:tcBorders>
            <w:tcMar>
              <w:top w:w="45" w:type="dxa"/>
              <w:left w:w="11" w:type="dxa"/>
              <w:bottom w:w="45" w:type="dxa"/>
              <w:right w:w="11" w:type="dxa"/>
            </w:tcMar>
            <w:vAlign w:val="center"/>
          </w:tcPr>
          <w:p w14:paraId="37B02AD3">
            <w:pPr>
              <w:jc w:val="center"/>
              <w:rPr>
                <w:rFonts w:ascii="Times New Roman" w:hAnsi="Times New Roman" w:cs="Times New Roman"/>
                <w:color w:val="auto"/>
                <w:sz w:val="22"/>
              </w:rPr>
            </w:pPr>
            <w:r>
              <w:rPr>
                <w:rFonts w:ascii="Times New Roman" w:hAnsi="Times New Roman" w:cs="Times New Roman"/>
                <w:color w:val="auto"/>
                <w:sz w:val="22"/>
              </w:rPr>
              <w:t>外国语</w:t>
            </w:r>
          </w:p>
          <w:p w14:paraId="1875DF80">
            <w:pPr>
              <w:jc w:val="center"/>
              <w:rPr>
                <w:rFonts w:ascii="Times New Roman" w:hAnsi="Times New Roman" w:cs="Times New Roman"/>
                <w:color w:val="auto"/>
                <w:sz w:val="22"/>
              </w:rPr>
            </w:pPr>
            <w:r>
              <w:rPr>
                <w:rFonts w:ascii="Times New Roman" w:hAnsi="Times New Roman" w:cs="Times New Roman"/>
                <w:color w:val="auto"/>
                <w:sz w:val="22"/>
              </w:rPr>
              <w:t>学院</w:t>
            </w:r>
          </w:p>
        </w:tc>
        <w:tc>
          <w:tcPr>
            <w:tcW w:w="708"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2E893DD5">
            <w:pPr>
              <w:jc w:val="center"/>
              <w:rPr>
                <w:rFonts w:ascii="Times New Roman" w:hAnsi="Times New Roman" w:eastAsia="宋体" w:cs="Times New Roman"/>
                <w:bCs/>
                <w:color w:val="auto"/>
                <w:sz w:val="22"/>
                <w:szCs w:val="24"/>
              </w:rPr>
            </w:pPr>
          </w:p>
        </w:tc>
      </w:tr>
      <w:tr w14:paraId="7E3852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0" w:hRule="atLeast"/>
          <w:jc w:val="center"/>
        </w:trPr>
        <w:tc>
          <w:tcPr>
            <w:tcW w:w="704" w:type="dxa"/>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24FEBC1C">
            <w:pPr>
              <w:widowControl/>
              <w:ind w:left="-105" w:leftChars="-50" w:right="-105" w:rightChars="-50"/>
              <w:jc w:val="center"/>
              <w:rPr>
                <w:rFonts w:ascii="Times New Roman" w:hAnsi="Times New Roman" w:eastAsia="宋体" w:cs="Times New Roman"/>
                <w:bCs/>
                <w:color w:val="auto"/>
                <w:sz w:val="22"/>
                <w:szCs w:val="24"/>
              </w:rPr>
            </w:pPr>
          </w:p>
        </w:tc>
        <w:tc>
          <w:tcPr>
            <w:tcW w:w="713" w:type="dxa"/>
            <w:vMerge w:val="continue"/>
            <w:tcBorders>
              <w:left w:val="single" w:color="auto" w:sz="4" w:space="0"/>
              <w:right w:val="single" w:color="auto" w:sz="4" w:space="0"/>
            </w:tcBorders>
            <w:tcMar>
              <w:top w:w="45" w:type="dxa"/>
              <w:left w:w="57" w:type="dxa"/>
              <w:bottom w:w="45" w:type="dxa"/>
              <w:right w:w="57" w:type="dxa"/>
            </w:tcMar>
            <w:vAlign w:val="center"/>
          </w:tcPr>
          <w:p w14:paraId="3867CB52">
            <w:pPr>
              <w:widowControl/>
              <w:ind w:left="-105" w:leftChars="-50" w:right="-105" w:rightChars="-50"/>
              <w:jc w:val="center"/>
              <w:rPr>
                <w:rFonts w:ascii="Times New Roman" w:hAnsi="Times New Roman" w:eastAsia="宋体" w:cs="Times New Roman"/>
                <w:bCs/>
                <w:color w:val="auto"/>
                <w:sz w:val="22"/>
                <w:szCs w:val="24"/>
              </w:rPr>
            </w:pPr>
          </w:p>
        </w:tc>
        <w:tc>
          <w:tcPr>
            <w:tcW w:w="1275"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27BAF406">
            <w:pPr>
              <w:jc w:val="center"/>
              <w:rPr>
                <w:rFonts w:ascii="Times New Roman" w:hAnsi="Times New Roman" w:cs="Times New Roman"/>
                <w:color w:val="auto"/>
                <w:sz w:val="22"/>
              </w:rPr>
            </w:pPr>
            <w:r>
              <w:rPr>
                <w:rFonts w:ascii="Times New Roman" w:hAnsi="Times New Roman" w:cs="Times New Roman"/>
                <w:color w:val="auto"/>
                <w:sz w:val="22"/>
              </w:rPr>
              <w:t>40200123011</w:t>
            </w:r>
          </w:p>
        </w:tc>
        <w:tc>
          <w:tcPr>
            <w:tcW w:w="1273"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4A3A9603">
            <w:pPr>
              <w:jc w:val="center"/>
              <w:rPr>
                <w:rFonts w:ascii="Times New Roman" w:hAnsi="Times New Roman" w:cs="Times New Roman"/>
                <w:color w:val="auto"/>
                <w:sz w:val="22"/>
              </w:rPr>
            </w:pPr>
            <w:r>
              <w:rPr>
                <w:rFonts w:ascii="Times New Roman" w:hAnsi="Times New Roman" w:cs="Times New Roman"/>
                <w:color w:val="auto"/>
                <w:sz w:val="22"/>
              </w:rPr>
              <w:t>英语论语导读</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1AF43ECE">
            <w:pPr>
              <w:jc w:val="center"/>
              <w:rPr>
                <w:rFonts w:ascii="Times New Roman" w:hAnsi="Times New Roman" w:cs="Times New Roman"/>
                <w:color w:val="auto"/>
                <w:sz w:val="22"/>
              </w:rPr>
            </w:pPr>
            <w:r>
              <w:rPr>
                <w:rFonts w:ascii="Times New Roman" w:hAnsi="Times New Roman" w:cs="Times New Roman"/>
                <w:color w:val="auto"/>
                <w:sz w:val="22"/>
              </w:rPr>
              <w:t>36</w:t>
            </w:r>
          </w:p>
        </w:tc>
        <w:tc>
          <w:tcPr>
            <w:tcW w:w="708" w:type="dxa"/>
            <w:tcBorders>
              <w:top w:val="single" w:color="auto" w:sz="4" w:space="0"/>
              <w:left w:val="single" w:color="auto" w:sz="4" w:space="0"/>
              <w:bottom w:val="single" w:color="auto" w:sz="4" w:space="0"/>
              <w:right w:val="single" w:color="auto" w:sz="4" w:space="0"/>
            </w:tcBorders>
            <w:vAlign w:val="center"/>
          </w:tcPr>
          <w:p w14:paraId="2FA0A4E1">
            <w:pPr>
              <w:jc w:val="center"/>
              <w:rPr>
                <w:rFonts w:ascii="Times New Roman" w:hAnsi="Times New Roman" w:cs="Times New Roman"/>
                <w:color w:val="auto"/>
                <w:sz w:val="22"/>
              </w:rPr>
            </w:pPr>
          </w:p>
        </w:tc>
        <w:tc>
          <w:tcPr>
            <w:tcW w:w="567"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728E1C14">
            <w:pPr>
              <w:jc w:val="center"/>
              <w:rPr>
                <w:rFonts w:ascii="Times New Roman" w:hAnsi="Times New Roman" w:cs="Times New Roman"/>
                <w:color w:val="auto"/>
                <w:sz w:val="22"/>
              </w:rPr>
            </w:pPr>
            <w:r>
              <w:rPr>
                <w:rFonts w:ascii="Times New Roman" w:hAnsi="Times New Roman" w:cs="Times New Roman"/>
                <w:color w:val="auto"/>
                <w:sz w:val="22"/>
              </w:rPr>
              <w:t>2</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77425F8">
            <w:pPr>
              <w:jc w:val="center"/>
              <w:rPr>
                <w:rFonts w:ascii="Times New Roman" w:hAnsi="Times New Roman" w:cs="Times New Roman"/>
                <w:color w:val="auto"/>
                <w:sz w:val="22"/>
              </w:rPr>
            </w:pPr>
            <w:r>
              <w:rPr>
                <w:rFonts w:ascii="Times New Roman" w:hAnsi="Times New Roman" w:cs="Times New Roman"/>
                <w:color w:val="auto"/>
                <w:sz w:val="22"/>
              </w:rPr>
              <w:t>1、2</w:t>
            </w:r>
          </w:p>
        </w:tc>
        <w:tc>
          <w:tcPr>
            <w:tcW w:w="1132" w:type="dxa"/>
            <w:tcBorders>
              <w:top w:val="single" w:color="auto" w:sz="4" w:space="0"/>
              <w:left w:val="single" w:color="auto" w:sz="4" w:space="0"/>
              <w:bottom w:val="single" w:color="auto" w:sz="4" w:space="0"/>
              <w:right w:val="single" w:color="auto" w:sz="4" w:space="0"/>
            </w:tcBorders>
            <w:tcMar>
              <w:top w:w="45" w:type="dxa"/>
              <w:left w:w="11" w:type="dxa"/>
              <w:bottom w:w="45" w:type="dxa"/>
              <w:right w:w="11" w:type="dxa"/>
            </w:tcMar>
            <w:vAlign w:val="center"/>
          </w:tcPr>
          <w:p w14:paraId="30551C0F">
            <w:pPr>
              <w:jc w:val="center"/>
              <w:rPr>
                <w:rFonts w:ascii="Times New Roman" w:hAnsi="Times New Roman" w:cs="Times New Roman"/>
                <w:color w:val="auto"/>
                <w:sz w:val="22"/>
              </w:rPr>
            </w:pPr>
            <w:r>
              <w:rPr>
                <w:rFonts w:ascii="Times New Roman" w:hAnsi="Times New Roman" w:cs="Times New Roman"/>
                <w:color w:val="auto"/>
                <w:sz w:val="22"/>
              </w:rPr>
              <w:t>外国语</w:t>
            </w:r>
          </w:p>
          <w:p w14:paraId="6E58BB41">
            <w:pPr>
              <w:jc w:val="center"/>
              <w:rPr>
                <w:rFonts w:ascii="Times New Roman" w:hAnsi="Times New Roman" w:cs="Times New Roman"/>
                <w:color w:val="auto"/>
                <w:sz w:val="22"/>
              </w:rPr>
            </w:pPr>
            <w:r>
              <w:rPr>
                <w:rFonts w:ascii="Times New Roman" w:hAnsi="Times New Roman" w:cs="Times New Roman"/>
                <w:color w:val="auto"/>
                <w:sz w:val="22"/>
              </w:rPr>
              <w:t>学院</w:t>
            </w:r>
          </w:p>
        </w:tc>
        <w:tc>
          <w:tcPr>
            <w:tcW w:w="708"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5909CB6">
            <w:pPr>
              <w:jc w:val="center"/>
              <w:rPr>
                <w:rFonts w:ascii="Times New Roman" w:hAnsi="Times New Roman" w:eastAsia="宋体" w:cs="Times New Roman"/>
                <w:bCs/>
                <w:color w:val="auto"/>
                <w:sz w:val="22"/>
                <w:szCs w:val="24"/>
              </w:rPr>
            </w:pPr>
          </w:p>
        </w:tc>
      </w:tr>
      <w:tr w14:paraId="555430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0" w:hRule="atLeast"/>
          <w:jc w:val="center"/>
        </w:trPr>
        <w:tc>
          <w:tcPr>
            <w:tcW w:w="704" w:type="dxa"/>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769AA21">
            <w:pPr>
              <w:widowControl/>
              <w:ind w:left="-105" w:leftChars="-50" w:right="-105" w:rightChars="-50"/>
              <w:jc w:val="center"/>
              <w:rPr>
                <w:rFonts w:ascii="Times New Roman" w:hAnsi="Times New Roman" w:eastAsia="宋体" w:cs="Times New Roman"/>
                <w:bCs/>
                <w:color w:val="auto"/>
                <w:sz w:val="22"/>
                <w:szCs w:val="24"/>
              </w:rPr>
            </w:pPr>
          </w:p>
        </w:tc>
        <w:tc>
          <w:tcPr>
            <w:tcW w:w="713" w:type="dxa"/>
            <w:vMerge w:val="continue"/>
            <w:tcBorders>
              <w:left w:val="single" w:color="auto" w:sz="4" w:space="0"/>
              <w:right w:val="single" w:color="auto" w:sz="4" w:space="0"/>
            </w:tcBorders>
            <w:tcMar>
              <w:top w:w="45" w:type="dxa"/>
              <w:left w:w="57" w:type="dxa"/>
              <w:bottom w:w="45" w:type="dxa"/>
              <w:right w:w="57" w:type="dxa"/>
            </w:tcMar>
            <w:vAlign w:val="center"/>
          </w:tcPr>
          <w:p w14:paraId="2C0E814C">
            <w:pPr>
              <w:widowControl/>
              <w:ind w:left="-105" w:leftChars="-50" w:right="-105" w:rightChars="-50"/>
              <w:jc w:val="center"/>
              <w:rPr>
                <w:rFonts w:ascii="Times New Roman" w:hAnsi="Times New Roman" w:eastAsia="宋体" w:cs="Times New Roman"/>
                <w:bCs/>
                <w:color w:val="auto"/>
                <w:sz w:val="22"/>
                <w:szCs w:val="24"/>
              </w:rPr>
            </w:pPr>
          </w:p>
        </w:tc>
        <w:tc>
          <w:tcPr>
            <w:tcW w:w="1275"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20CE7048">
            <w:pPr>
              <w:jc w:val="center"/>
              <w:rPr>
                <w:rFonts w:ascii="Times New Roman" w:hAnsi="Times New Roman" w:cs="Times New Roman"/>
                <w:color w:val="auto"/>
                <w:sz w:val="22"/>
              </w:rPr>
            </w:pPr>
            <w:r>
              <w:rPr>
                <w:rFonts w:ascii="Times New Roman" w:hAnsi="Times New Roman" w:cs="Times New Roman"/>
                <w:color w:val="auto"/>
                <w:sz w:val="22"/>
              </w:rPr>
              <w:t>40200123012</w:t>
            </w:r>
          </w:p>
        </w:tc>
        <w:tc>
          <w:tcPr>
            <w:tcW w:w="1273"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57B01AA1">
            <w:pPr>
              <w:jc w:val="center"/>
              <w:rPr>
                <w:rFonts w:ascii="Times New Roman" w:hAnsi="Times New Roman" w:cs="Times New Roman"/>
                <w:color w:val="auto"/>
                <w:sz w:val="22"/>
              </w:rPr>
            </w:pPr>
            <w:r>
              <w:rPr>
                <w:rFonts w:ascii="Times New Roman" w:hAnsi="Times New Roman" w:cs="Times New Roman"/>
                <w:color w:val="auto"/>
                <w:sz w:val="22"/>
              </w:rPr>
              <w:t>学术阅读策略</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2A87D24A">
            <w:pPr>
              <w:jc w:val="center"/>
              <w:rPr>
                <w:rFonts w:ascii="Times New Roman" w:hAnsi="Times New Roman" w:cs="Times New Roman"/>
                <w:color w:val="auto"/>
                <w:sz w:val="22"/>
              </w:rPr>
            </w:pPr>
            <w:r>
              <w:rPr>
                <w:rFonts w:ascii="Times New Roman" w:hAnsi="Times New Roman" w:cs="Times New Roman"/>
                <w:color w:val="auto"/>
                <w:sz w:val="22"/>
              </w:rPr>
              <w:t>36</w:t>
            </w:r>
          </w:p>
        </w:tc>
        <w:tc>
          <w:tcPr>
            <w:tcW w:w="708" w:type="dxa"/>
            <w:tcBorders>
              <w:top w:val="single" w:color="auto" w:sz="4" w:space="0"/>
              <w:left w:val="single" w:color="auto" w:sz="4" w:space="0"/>
              <w:bottom w:val="single" w:color="auto" w:sz="4" w:space="0"/>
              <w:right w:val="single" w:color="auto" w:sz="4" w:space="0"/>
            </w:tcBorders>
            <w:vAlign w:val="center"/>
          </w:tcPr>
          <w:p w14:paraId="7F46AFE4">
            <w:pPr>
              <w:jc w:val="center"/>
              <w:rPr>
                <w:rFonts w:ascii="Times New Roman" w:hAnsi="Times New Roman" w:cs="Times New Roman"/>
                <w:color w:val="auto"/>
                <w:sz w:val="22"/>
              </w:rPr>
            </w:pPr>
          </w:p>
        </w:tc>
        <w:tc>
          <w:tcPr>
            <w:tcW w:w="567"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581A9D7">
            <w:pPr>
              <w:jc w:val="center"/>
              <w:rPr>
                <w:rFonts w:ascii="Times New Roman" w:hAnsi="Times New Roman" w:cs="Times New Roman"/>
                <w:color w:val="auto"/>
                <w:sz w:val="22"/>
              </w:rPr>
            </w:pPr>
            <w:r>
              <w:rPr>
                <w:rFonts w:ascii="Times New Roman" w:hAnsi="Times New Roman" w:cs="Times New Roman"/>
                <w:color w:val="auto"/>
                <w:sz w:val="22"/>
              </w:rPr>
              <w:t>2</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1ECF64FE">
            <w:pPr>
              <w:jc w:val="center"/>
              <w:rPr>
                <w:rFonts w:ascii="Times New Roman" w:hAnsi="Times New Roman" w:cs="Times New Roman"/>
                <w:color w:val="auto"/>
                <w:sz w:val="22"/>
              </w:rPr>
            </w:pPr>
            <w:r>
              <w:rPr>
                <w:rFonts w:ascii="Times New Roman" w:hAnsi="Times New Roman" w:cs="Times New Roman"/>
                <w:color w:val="auto"/>
                <w:sz w:val="22"/>
              </w:rPr>
              <w:t>1、2</w:t>
            </w:r>
          </w:p>
        </w:tc>
        <w:tc>
          <w:tcPr>
            <w:tcW w:w="1132" w:type="dxa"/>
            <w:tcBorders>
              <w:top w:val="single" w:color="auto" w:sz="4" w:space="0"/>
              <w:left w:val="single" w:color="auto" w:sz="4" w:space="0"/>
              <w:bottom w:val="single" w:color="auto" w:sz="4" w:space="0"/>
              <w:right w:val="single" w:color="auto" w:sz="4" w:space="0"/>
            </w:tcBorders>
            <w:tcMar>
              <w:top w:w="45" w:type="dxa"/>
              <w:left w:w="11" w:type="dxa"/>
              <w:bottom w:w="45" w:type="dxa"/>
              <w:right w:w="11" w:type="dxa"/>
            </w:tcMar>
            <w:vAlign w:val="center"/>
          </w:tcPr>
          <w:p w14:paraId="0B1E9753">
            <w:pPr>
              <w:jc w:val="center"/>
              <w:rPr>
                <w:rFonts w:ascii="Times New Roman" w:hAnsi="Times New Roman" w:cs="Times New Roman"/>
                <w:color w:val="auto"/>
                <w:sz w:val="22"/>
              </w:rPr>
            </w:pPr>
            <w:r>
              <w:rPr>
                <w:rFonts w:ascii="Times New Roman" w:hAnsi="Times New Roman" w:cs="Times New Roman"/>
                <w:color w:val="auto"/>
                <w:sz w:val="22"/>
              </w:rPr>
              <w:t>外国语</w:t>
            </w:r>
          </w:p>
          <w:p w14:paraId="061B3407">
            <w:pPr>
              <w:jc w:val="center"/>
              <w:rPr>
                <w:rFonts w:ascii="Times New Roman" w:hAnsi="Times New Roman" w:cs="Times New Roman"/>
                <w:color w:val="auto"/>
                <w:sz w:val="22"/>
              </w:rPr>
            </w:pPr>
            <w:r>
              <w:rPr>
                <w:rFonts w:ascii="Times New Roman" w:hAnsi="Times New Roman" w:cs="Times New Roman"/>
                <w:color w:val="auto"/>
                <w:sz w:val="22"/>
              </w:rPr>
              <w:t>学院</w:t>
            </w:r>
          </w:p>
        </w:tc>
        <w:tc>
          <w:tcPr>
            <w:tcW w:w="708"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0AF38F41">
            <w:pPr>
              <w:jc w:val="center"/>
              <w:rPr>
                <w:rFonts w:ascii="Times New Roman" w:hAnsi="Times New Roman" w:eastAsia="宋体" w:cs="Times New Roman"/>
                <w:bCs/>
                <w:color w:val="auto"/>
                <w:sz w:val="22"/>
                <w:szCs w:val="24"/>
              </w:rPr>
            </w:pPr>
          </w:p>
        </w:tc>
      </w:tr>
      <w:tr w14:paraId="5626AE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0" w:hRule="atLeast"/>
          <w:jc w:val="center"/>
        </w:trPr>
        <w:tc>
          <w:tcPr>
            <w:tcW w:w="704" w:type="dxa"/>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2E49AD6E">
            <w:pPr>
              <w:widowControl/>
              <w:ind w:left="-105" w:leftChars="-50" w:right="-105" w:rightChars="-50"/>
              <w:jc w:val="center"/>
              <w:rPr>
                <w:rFonts w:ascii="Times New Roman" w:hAnsi="Times New Roman" w:eastAsia="宋体" w:cs="Times New Roman"/>
                <w:bCs/>
                <w:color w:val="auto"/>
                <w:sz w:val="22"/>
                <w:szCs w:val="24"/>
              </w:rPr>
            </w:pPr>
          </w:p>
        </w:tc>
        <w:tc>
          <w:tcPr>
            <w:tcW w:w="713" w:type="dxa"/>
            <w:vMerge w:val="continue"/>
            <w:tcBorders>
              <w:left w:val="single" w:color="auto" w:sz="4" w:space="0"/>
              <w:right w:val="single" w:color="auto" w:sz="4" w:space="0"/>
            </w:tcBorders>
            <w:tcMar>
              <w:top w:w="45" w:type="dxa"/>
              <w:left w:w="57" w:type="dxa"/>
              <w:bottom w:w="45" w:type="dxa"/>
              <w:right w:w="57" w:type="dxa"/>
            </w:tcMar>
            <w:vAlign w:val="center"/>
          </w:tcPr>
          <w:p w14:paraId="15233C76">
            <w:pPr>
              <w:widowControl/>
              <w:ind w:left="-105" w:leftChars="-50" w:right="-105" w:rightChars="-50"/>
              <w:jc w:val="center"/>
              <w:rPr>
                <w:rFonts w:ascii="Times New Roman" w:hAnsi="Times New Roman" w:eastAsia="宋体" w:cs="Times New Roman"/>
                <w:bCs/>
                <w:color w:val="auto"/>
                <w:sz w:val="22"/>
                <w:szCs w:val="24"/>
              </w:rPr>
            </w:pPr>
          </w:p>
        </w:tc>
        <w:tc>
          <w:tcPr>
            <w:tcW w:w="1275"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0ED2853A">
            <w:pPr>
              <w:jc w:val="center"/>
              <w:rPr>
                <w:rFonts w:ascii="Times New Roman" w:hAnsi="Times New Roman" w:cs="Times New Roman"/>
                <w:color w:val="auto"/>
                <w:sz w:val="22"/>
              </w:rPr>
            </w:pPr>
            <w:r>
              <w:rPr>
                <w:rFonts w:ascii="Times New Roman" w:hAnsi="Times New Roman" w:cs="Times New Roman"/>
                <w:color w:val="auto"/>
                <w:sz w:val="22"/>
              </w:rPr>
              <w:t>40200123013</w:t>
            </w:r>
          </w:p>
        </w:tc>
        <w:tc>
          <w:tcPr>
            <w:tcW w:w="1273"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16A5010F">
            <w:pPr>
              <w:jc w:val="center"/>
              <w:rPr>
                <w:rFonts w:ascii="Times New Roman" w:hAnsi="Times New Roman" w:cs="Times New Roman"/>
                <w:color w:val="auto"/>
                <w:sz w:val="22"/>
              </w:rPr>
            </w:pPr>
            <w:r>
              <w:rPr>
                <w:rFonts w:ascii="Times New Roman" w:hAnsi="Times New Roman" w:cs="Times New Roman"/>
                <w:color w:val="auto"/>
                <w:sz w:val="22"/>
              </w:rPr>
              <w:t>学术英语交流与表达</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35D015F2">
            <w:pPr>
              <w:widowControl/>
              <w:jc w:val="center"/>
              <w:rPr>
                <w:rFonts w:ascii="Times New Roman" w:hAnsi="Times New Roman" w:cs="Times New Roman"/>
                <w:color w:val="auto"/>
                <w:sz w:val="22"/>
              </w:rPr>
            </w:pPr>
            <w:r>
              <w:rPr>
                <w:rFonts w:ascii="Times New Roman" w:hAnsi="Times New Roman" w:cs="Times New Roman"/>
                <w:color w:val="auto"/>
                <w:sz w:val="22"/>
              </w:rPr>
              <w:t>36</w:t>
            </w:r>
          </w:p>
        </w:tc>
        <w:tc>
          <w:tcPr>
            <w:tcW w:w="708" w:type="dxa"/>
            <w:tcBorders>
              <w:top w:val="single" w:color="auto" w:sz="4" w:space="0"/>
              <w:left w:val="single" w:color="auto" w:sz="4" w:space="0"/>
              <w:bottom w:val="single" w:color="auto" w:sz="4" w:space="0"/>
              <w:right w:val="single" w:color="auto" w:sz="4" w:space="0"/>
            </w:tcBorders>
            <w:vAlign w:val="center"/>
          </w:tcPr>
          <w:p w14:paraId="61CE5D86">
            <w:pPr>
              <w:jc w:val="center"/>
              <w:rPr>
                <w:rFonts w:ascii="Times New Roman" w:hAnsi="Times New Roman" w:cs="Times New Roman"/>
                <w:color w:val="auto"/>
                <w:sz w:val="22"/>
              </w:rPr>
            </w:pPr>
          </w:p>
        </w:tc>
        <w:tc>
          <w:tcPr>
            <w:tcW w:w="567"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46ACC4D6">
            <w:pPr>
              <w:widowControl/>
              <w:jc w:val="center"/>
              <w:rPr>
                <w:rFonts w:ascii="Times New Roman" w:hAnsi="Times New Roman" w:cs="Times New Roman"/>
                <w:color w:val="auto"/>
                <w:sz w:val="22"/>
              </w:rPr>
            </w:pPr>
            <w:r>
              <w:rPr>
                <w:rFonts w:ascii="Times New Roman" w:hAnsi="Times New Roman" w:cs="Times New Roman"/>
                <w:color w:val="auto"/>
                <w:sz w:val="22"/>
              </w:rPr>
              <w:t>2</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1338A0B0">
            <w:pPr>
              <w:jc w:val="center"/>
              <w:rPr>
                <w:rFonts w:ascii="Times New Roman" w:hAnsi="Times New Roman" w:cs="Times New Roman"/>
                <w:color w:val="auto"/>
                <w:sz w:val="22"/>
              </w:rPr>
            </w:pPr>
            <w:r>
              <w:rPr>
                <w:rFonts w:ascii="Times New Roman" w:hAnsi="Times New Roman" w:cs="Times New Roman"/>
                <w:color w:val="auto"/>
                <w:sz w:val="22"/>
              </w:rPr>
              <w:t>1、2</w:t>
            </w:r>
          </w:p>
        </w:tc>
        <w:tc>
          <w:tcPr>
            <w:tcW w:w="1132" w:type="dxa"/>
            <w:tcBorders>
              <w:top w:val="single" w:color="auto" w:sz="4" w:space="0"/>
              <w:left w:val="single" w:color="auto" w:sz="4" w:space="0"/>
              <w:bottom w:val="single" w:color="auto" w:sz="4" w:space="0"/>
              <w:right w:val="single" w:color="auto" w:sz="4" w:space="0"/>
            </w:tcBorders>
            <w:tcMar>
              <w:top w:w="45" w:type="dxa"/>
              <w:left w:w="11" w:type="dxa"/>
              <w:bottom w:w="45" w:type="dxa"/>
              <w:right w:w="11" w:type="dxa"/>
            </w:tcMar>
            <w:vAlign w:val="center"/>
          </w:tcPr>
          <w:p w14:paraId="59EED93F">
            <w:pPr>
              <w:jc w:val="center"/>
              <w:rPr>
                <w:rFonts w:ascii="Times New Roman" w:hAnsi="Times New Roman" w:cs="Times New Roman"/>
                <w:color w:val="auto"/>
                <w:sz w:val="22"/>
              </w:rPr>
            </w:pPr>
            <w:r>
              <w:rPr>
                <w:rFonts w:ascii="Times New Roman" w:hAnsi="Times New Roman" w:cs="Times New Roman"/>
                <w:color w:val="auto"/>
                <w:sz w:val="22"/>
              </w:rPr>
              <w:t>外国语</w:t>
            </w:r>
          </w:p>
          <w:p w14:paraId="354EED4E">
            <w:pPr>
              <w:jc w:val="center"/>
              <w:rPr>
                <w:rFonts w:ascii="Times New Roman" w:hAnsi="Times New Roman" w:cs="Times New Roman"/>
                <w:color w:val="auto"/>
                <w:sz w:val="22"/>
              </w:rPr>
            </w:pPr>
            <w:r>
              <w:rPr>
                <w:rFonts w:ascii="Times New Roman" w:hAnsi="Times New Roman" w:cs="Times New Roman"/>
                <w:color w:val="auto"/>
                <w:sz w:val="22"/>
              </w:rPr>
              <w:t>学院</w:t>
            </w:r>
          </w:p>
        </w:tc>
        <w:tc>
          <w:tcPr>
            <w:tcW w:w="708"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1990955A">
            <w:pPr>
              <w:jc w:val="center"/>
              <w:rPr>
                <w:rFonts w:ascii="Times New Roman" w:hAnsi="Times New Roman" w:eastAsia="宋体" w:cs="Times New Roman"/>
                <w:bCs/>
                <w:color w:val="auto"/>
                <w:sz w:val="22"/>
                <w:szCs w:val="24"/>
              </w:rPr>
            </w:pPr>
          </w:p>
        </w:tc>
      </w:tr>
      <w:tr w14:paraId="04C1EE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0" w:hRule="atLeast"/>
          <w:jc w:val="center"/>
        </w:trPr>
        <w:tc>
          <w:tcPr>
            <w:tcW w:w="704" w:type="dxa"/>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398DC264">
            <w:pPr>
              <w:widowControl/>
              <w:ind w:left="-105" w:leftChars="-50" w:right="-105" w:rightChars="-50"/>
              <w:jc w:val="center"/>
              <w:rPr>
                <w:rFonts w:ascii="Times New Roman" w:hAnsi="Times New Roman" w:eastAsia="宋体" w:cs="Times New Roman"/>
                <w:bCs/>
                <w:color w:val="auto"/>
                <w:sz w:val="22"/>
                <w:szCs w:val="24"/>
              </w:rPr>
            </w:pPr>
          </w:p>
        </w:tc>
        <w:tc>
          <w:tcPr>
            <w:tcW w:w="713" w:type="dxa"/>
            <w:vMerge w:val="continue"/>
            <w:tcBorders>
              <w:left w:val="single" w:color="auto" w:sz="4" w:space="0"/>
              <w:right w:val="single" w:color="auto" w:sz="4" w:space="0"/>
            </w:tcBorders>
            <w:tcMar>
              <w:top w:w="45" w:type="dxa"/>
              <w:left w:w="57" w:type="dxa"/>
              <w:bottom w:w="45" w:type="dxa"/>
              <w:right w:w="57" w:type="dxa"/>
            </w:tcMar>
            <w:vAlign w:val="center"/>
          </w:tcPr>
          <w:p w14:paraId="2437F6F8">
            <w:pPr>
              <w:widowControl/>
              <w:ind w:left="-105" w:leftChars="-50" w:right="-105" w:rightChars="-50"/>
              <w:jc w:val="center"/>
              <w:rPr>
                <w:rFonts w:ascii="Times New Roman" w:hAnsi="Times New Roman" w:eastAsia="宋体" w:cs="Times New Roman"/>
                <w:bCs/>
                <w:color w:val="auto"/>
                <w:sz w:val="22"/>
                <w:szCs w:val="24"/>
              </w:rPr>
            </w:pPr>
          </w:p>
        </w:tc>
        <w:tc>
          <w:tcPr>
            <w:tcW w:w="1275"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tcPr>
          <w:p w14:paraId="7F07576A">
            <w:pPr>
              <w:jc w:val="center"/>
              <w:rPr>
                <w:rFonts w:hint="eastAsia" w:ascii="Times New Roman" w:hAnsi="Times New Roman" w:cs="Times New Roman" w:eastAsiaTheme="minorEastAsia"/>
                <w:color w:val="auto"/>
                <w:sz w:val="22"/>
                <w:lang w:val="en-US" w:eastAsia="zh-CN"/>
              </w:rPr>
            </w:pPr>
            <w:r>
              <w:rPr>
                <w:rFonts w:ascii="Times New Roman" w:hAnsi="Times New Roman" w:cs="Times New Roman"/>
                <w:color w:val="auto"/>
                <w:sz w:val="22"/>
              </w:rPr>
              <w:t>6020012300</w:t>
            </w:r>
            <w:r>
              <w:rPr>
                <w:rFonts w:hint="eastAsia" w:ascii="Times New Roman" w:hAnsi="Times New Roman" w:cs="Times New Roman"/>
                <w:color w:val="auto"/>
                <w:sz w:val="22"/>
                <w:lang w:val="en-US" w:eastAsia="zh-CN"/>
              </w:rPr>
              <w:t>2</w:t>
            </w:r>
          </w:p>
        </w:tc>
        <w:tc>
          <w:tcPr>
            <w:tcW w:w="1273"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355AADF">
            <w:pPr>
              <w:jc w:val="center"/>
              <w:rPr>
                <w:rFonts w:ascii="Times New Roman" w:hAnsi="Times New Roman" w:cs="Times New Roman"/>
                <w:color w:val="auto"/>
                <w:sz w:val="22"/>
              </w:rPr>
            </w:pPr>
            <w:r>
              <w:rPr>
                <w:rFonts w:ascii="Times New Roman" w:hAnsi="Times New Roman" w:cs="Times New Roman"/>
                <w:color w:val="auto"/>
                <w:sz w:val="22"/>
              </w:rPr>
              <w:t>英语演讲</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3D155A5D">
            <w:pPr>
              <w:widowControl/>
              <w:jc w:val="center"/>
              <w:rPr>
                <w:rFonts w:ascii="Times New Roman" w:hAnsi="Times New Roman" w:cs="Times New Roman"/>
                <w:color w:val="auto"/>
                <w:sz w:val="22"/>
              </w:rPr>
            </w:pPr>
            <w:r>
              <w:rPr>
                <w:rFonts w:ascii="Times New Roman" w:hAnsi="Times New Roman" w:cs="Times New Roman"/>
                <w:color w:val="auto"/>
                <w:sz w:val="22"/>
              </w:rPr>
              <w:t>36</w:t>
            </w:r>
          </w:p>
        </w:tc>
        <w:tc>
          <w:tcPr>
            <w:tcW w:w="708" w:type="dxa"/>
            <w:tcBorders>
              <w:top w:val="single" w:color="auto" w:sz="4" w:space="0"/>
              <w:left w:val="single" w:color="auto" w:sz="4" w:space="0"/>
              <w:bottom w:val="single" w:color="auto" w:sz="4" w:space="0"/>
              <w:right w:val="single" w:color="auto" w:sz="4" w:space="0"/>
            </w:tcBorders>
            <w:vAlign w:val="center"/>
          </w:tcPr>
          <w:p w14:paraId="6E24F589">
            <w:pPr>
              <w:jc w:val="center"/>
              <w:rPr>
                <w:rFonts w:ascii="Times New Roman" w:hAnsi="Times New Roman" w:cs="Times New Roman"/>
                <w:color w:val="auto"/>
                <w:sz w:val="22"/>
              </w:rPr>
            </w:pPr>
          </w:p>
        </w:tc>
        <w:tc>
          <w:tcPr>
            <w:tcW w:w="567"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0A273383">
            <w:pPr>
              <w:widowControl/>
              <w:jc w:val="center"/>
              <w:rPr>
                <w:rFonts w:ascii="Times New Roman" w:hAnsi="Times New Roman" w:cs="Times New Roman"/>
                <w:color w:val="auto"/>
                <w:sz w:val="22"/>
              </w:rPr>
            </w:pPr>
            <w:r>
              <w:rPr>
                <w:rFonts w:ascii="Times New Roman" w:hAnsi="Times New Roman" w:cs="Times New Roman"/>
                <w:color w:val="auto"/>
                <w:sz w:val="22"/>
              </w:rPr>
              <w:t>2</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D574930">
            <w:pPr>
              <w:jc w:val="center"/>
              <w:rPr>
                <w:rFonts w:ascii="Times New Roman" w:hAnsi="Times New Roman" w:cs="Times New Roman"/>
                <w:color w:val="auto"/>
                <w:sz w:val="22"/>
              </w:rPr>
            </w:pPr>
            <w:r>
              <w:rPr>
                <w:rFonts w:ascii="Times New Roman" w:hAnsi="Times New Roman" w:cs="Times New Roman"/>
                <w:color w:val="auto"/>
                <w:sz w:val="22"/>
              </w:rPr>
              <w:t>1、2</w:t>
            </w:r>
          </w:p>
        </w:tc>
        <w:tc>
          <w:tcPr>
            <w:tcW w:w="1132" w:type="dxa"/>
            <w:tcBorders>
              <w:top w:val="single" w:color="auto" w:sz="4" w:space="0"/>
              <w:left w:val="single" w:color="auto" w:sz="4" w:space="0"/>
              <w:bottom w:val="single" w:color="auto" w:sz="4" w:space="0"/>
              <w:right w:val="single" w:color="auto" w:sz="4" w:space="0"/>
            </w:tcBorders>
            <w:tcMar>
              <w:top w:w="45" w:type="dxa"/>
              <w:left w:w="11" w:type="dxa"/>
              <w:bottom w:w="45" w:type="dxa"/>
              <w:right w:w="11" w:type="dxa"/>
            </w:tcMar>
          </w:tcPr>
          <w:p w14:paraId="6C5BB39A">
            <w:pPr>
              <w:jc w:val="center"/>
              <w:rPr>
                <w:rFonts w:ascii="Times New Roman" w:hAnsi="Times New Roman" w:cs="Times New Roman"/>
                <w:color w:val="auto"/>
                <w:sz w:val="22"/>
              </w:rPr>
            </w:pPr>
            <w:r>
              <w:rPr>
                <w:rFonts w:ascii="Times New Roman" w:hAnsi="Times New Roman" w:cs="Times New Roman"/>
                <w:color w:val="auto"/>
                <w:sz w:val="22"/>
              </w:rPr>
              <w:t>外国语</w:t>
            </w:r>
          </w:p>
          <w:p w14:paraId="050D739F">
            <w:pPr>
              <w:jc w:val="center"/>
              <w:rPr>
                <w:rFonts w:ascii="Times New Roman" w:hAnsi="Times New Roman" w:cs="Times New Roman"/>
                <w:color w:val="auto"/>
                <w:sz w:val="22"/>
              </w:rPr>
            </w:pPr>
            <w:r>
              <w:rPr>
                <w:rFonts w:ascii="Times New Roman" w:hAnsi="Times New Roman" w:cs="Times New Roman"/>
                <w:color w:val="auto"/>
                <w:sz w:val="22"/>
              </w:rPr>
              <w:t>学院</w:t>
            </w:r>
          </w:p>
        </w:tc>
        <w:tc>
          <w:tcPr>
            <w:tcW w:w="708"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4375388E">
            <w:pPr>
              <w:jc w:val="center"/>
              <w:rPr>
                <w:rFonts w:ascii="Times New Roman" w:hAnsi="Times New Roman" w:eastAsia="宋体" w:cs="Times New Roman"/>
                <w:bCs/>
                <w:color w:val="auto"/>
                <w:sz w:val="22"/>
                <w:szCs w:val="24"/>
              </w:rPr>
            </w:pPr>
          </w:p>
        </w:tc>
      </w:tr>
      <w:tr w14:paraId="11D554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0" w:hRule="atLeast"/>
          <w:jc w:val="center"/>
        </w:trPr>
        <w:tc>
          <w:tcPr>
            <w:tcW w:w="704" w:type="dxa"/>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16B09E80">
            <w:pPr>
              <w:widowControl/>
              <w:ind w:left="-105" w:leftChars="-50" w:right="-105" w:rightChars="-50"/>
              <w:jc w:val="center"/>
              <w:rPr>
                <w:rFonts w:ascii="Times New Roman" w:hAnsi="Times New Roman" w:eastAsia="宋体" w:cs="Times New Roman"/>
                <w:bCs/>
                <w:color w:val="auto"/>
                <w:sz w:val="22"/>
                <w:szCs w:val="24"/>
              </w:rPr>
            </w:pPr>
          </w:p>
        </w:tc>
        <w:tc>
          <w:tcPr>
            <w:tcW w:w="713" w:type="dxa"/>
            <w:vMerge w:val="continue"/>
            <w:tcBorders>
              <w:left w:val="single" w:color="auto" w:sz="4" w:space="0"/>
              <w:right w:val="single" w:color="auto" w:sz="4" w:space="0"/>
            </w:tcBorders>
            <w:tcMar>
              <w:top w:w="45" w:type="dxa"/>
              <w:left w:w="57" w:type="dxa"/>
              <w:bottom w:w="45" w:type="dxa"/>
              <w:right w:w="57" w:type="dxa"/>
            </w:tcMar>
            <w:vAlign w:val="center"/>
          </w:tcPr>
          <w:p w14:paraId="44950B37">
            <w:pPr>
              <w:widowControl/>
              <w:ind w:left="-105" w:leftChars="-50" w:right="-105" w:rightChars="-50"/>
              <w:jc w:val="center"/>
              <w:rPr>
                <w:rFonts w:ascii="Times New Roman" w:hAnsi="Times New Roman" w:eastAsia="宋体" w:cs="Times New Roman"/>
                <w:bCs/>
                <w:color w:val="auto"/>
                <w:sz w:val="22"/>
                <w:szCs w:val="24"/>
              </w:rPr>
            </w:pPr>
          </w:p>
        </w:tc>
        <w:tc>
          <w:tcPr>
            <w:tcW w:w="1275"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tcPr>
          <w:p w14:paraId="70E9522B">
            <w:pPr>
              <w:jc w:val="center"/>
              <w:rPr>
                <w:rFonts w:hint="eastAsia" w:ascii="Times New Roman" w:hAnsi="Times New Roman" w:cs="Times New Roman" w:eastAsiaTheme="minorEastAsia"/>
                <w:color w:val="auto"/>
                <w:sz w:val="22"/>
                <w:lang w:val="en-US" w:eastAsia="zh-CN"/>
              </w:rPr>
            </w:pPr>
            <w:r>
              <w:rPr>
                <w:rFonts w:ascii="Times New Roman" w:hAnsi="Times New Roman" w:cs="Times New Roman"/>
                <w:color w:val="auto"/>
                <w:sz w:val="22"/>
              </w:rPr>
              <w:t>6020012300</w:t>
            </w:r>
            <w:r>
              <w:rPr>
                <w:rFonts w:hint="eastAsia" w:ascii="Times New Roman" w:hAnsi="Times New Roman" w:cs="Times New Roman"/>
                <w:color w:val="auto"/>
                <w:sz w:val="22"/>
                <w:lang w:val="en-US" w:eastAsia="zh-CN"/>
              </w:rPr>
              <w:t>1</w:t>
            </w:r>
          </w:p>
        </w:tc>
        <w:tc>
          <w:tcPr>
            <w:tcW w:w="1273"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12187830">
            <w:pPr>
              <w:jc w:val="center"/>
              <w:rPr>
                <w:rFonts w:ascii="Times New Roman" w:hAnsi="Times New Roman" w:cs="Times New Roman"/>
                <w:color w:val="auto"/>
                <w:sz w:val="22"/>
              </w:rPr>
            </w:pPr>
            <w:r>
              <w:rPr>
                <w:rFonts w:ascii="Times New Roman" w:hAnsi="Times New Roman" w:cs="Times New Roman"/>
                <w:color w:val="auto"/>
                <w:sz w:val="22"/>
              </w:rPr>
              <w:t>科技英语阅读与写作</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5642834B">
            <w:pPr>
              <w:widowControl/>
              <w:jc w:val="center"/>
              <w:rPr>
                <w:rFonts w:ascii="Times New Roman" w:hAnsi="Times New Roman" w:cs="Times New Roman"/>
                <w:color w:val="auto"/>
                <w:sz w:val="22"/>
              </w:rPr>
            </w:pPr>
            <w:r>
              <w:rPr>
                <w:rFonts w:ascii="Times New Roman" w:hAnsi="Times New Roman" w:cs="Times New Roman"/>
                <w:color w:val="auto"/>
                <w:sz w:val="22"/>
              </w:rPr>
              <w:t>36</w:t>
            </w:r>
          </w:p>
        </w:tc>
        <w:tc>
          <w:tcPr>
            <w:tcW w:w="708" w:type="dxa"/>
            <w:tcBorders>
              <w:top w:val="single" w:color="auto" w:sz="4" w:space="0"/>
              <w:left w:val="single" w:color="auto" w:sz="4" w:space="0"/>
              <w:bottom w:val="single" w:color="auto" w:sz="4" w:space="0"/>
              <w:right w:val="single" w:color="auto" w:sz="4" w:space="0"/>
            </w:tcBorders>
            <w:vAlign w:val="center"/>
          </w:tcPr>
          <w:p w14:paraId="4F2226B7">
            <w:pPr>
              <w:jc w:val="center"/>
              <w:rPr>
                <w:rFonts w:ascii="Times New Roman" w:hAnsi="Times New Roman" w:cs="Times New Roman"/>
                <w:color w:val="auto"/>
                <w:sz w:val="22"/>
              </w:rPr>
            </w:pPr>
          </w:p>
        </w:tc>
        <w:tc>
          <w:tcPr>
            <w:tcW w:w="567"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FBDDF2F">
            <w:pPr>
              <w:widowControl/>
              <w:jc w:val="center"/>
              <w:rPr>
                <w:rFonts w:ascii="Times New Roman" w:hAnsi="Times New Roman" w:cs="Times New Roman"/>
                <w:color w:val="auto"/>
                <w:sz w:val="22"/>
              </w:rPr>
            </w:pPr>
            <w:r>
              <w:rPr>
                <w:rFonts w:ascii="Times New Roman" w:hAnsi="Times New Roman" w:cs="Times New Roman"/>
                <w:color w:val="auto"/>
                <w:sz w:val="22"/>
              </w:rPr>
              <w:t>2</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434F4FA2">
            <w:pPr>
              <w:jc w:val="center"/>
              <w:rPr>
                <w:rFonts w:ascii="Times New Roman" w:hAnsi="Times New Roman" w:cs="Times New Roman"/>
                <w:color w:val="auto"/>
                <w:sz w:val="22"/>
              </w:rPr>
            </w:pPr>
            <w:r>
              <w:rPr>
                <w:rFonts w:ascii="Times New Roman" w:hAnsi="Times New Roman" w:cs="Times New Roman"/>
                <w:color w:val="auto"/>
                <w:sz w:val="22"/>
              </w:rPr>
              <w:t>1、2</w:t>
            </w:r>
          </w:p>
        </w:tc>
        <w:tc>
          <w:tcPr>
            <w:tcW w:w="1132" w:type="dxa"/>
            <w:tcBorders>
              <w:top w:val="single" w:color="auto" w:sz="4" w:space="0"/>
              <w:left w:val="single" w:color="auto" w:sz="4" w:space="0"/>
              <w:bottom w:val="single" w:color="auto" w:sz="4" w:space="0"/>
              <w:right w:val="single" w:color="auto" w:sz="4" w:space="0"/>
            </w:tcBorders>
            <w:tcMar>
              <w:top w:w="45" w:type="dxa"/>
              <w:left w:w="11" w:type="dxa"/>
              <w:bottom w:w="45" w:type="dxa"/>
              <w:right w:w="11" w:type="dxa"/>
            </w:tcMar>
          </w:tcPr>
          <w:p w14:paraId="57FE04EF">
            <w:pPr>
              <w:jc w:val="center"/>
              <w:rPr>
                <w:rFonts w:ascii="Times New Roman" w:hAnsi="Times New Roman" w:cs="Times New Roman"/>
                <w:color w:val="auto"/>
                <w:sz w:val="22"/>
              </w:rPr>
            </w:pPr>
            <w:r>
              <w:rPr>
                <w:rFonts w:ascii="Times New Roman" w:hAnsi="Times New Roman" w:cs="Times New Roman"/>
                <w:color w:val="auto"/>
                <w:sz w:val="22"/>
              </w:rPr>
              <w:t>外国语</w:t>
            </w:r>
          </w:p>
          <w:p w14:paraId="00EE60DC">
            <w:pPr>
              <w:jc w:val="center"/>
              <w:rPr>
                <w:rFonts w:ascii="Times New Roman" w:hAnsi="Times New Roman" w:cs="Times New Roman"/>
                <w:color w:val="auto"/>
                <w:sz w:val="22"/>
              </w:rPr>
            </w:pPr>
            <w:r>
              <w:rPr>
                <w:rFonts w:ascii="Times New Roman" w:hAnsi="Times New Roman" w:cs="Times New Roman"/>
                <w:color w:val="auto"/>
                <w:sz w:val="22"/>
              </w:rPr>
              <w:t>学院</w:t>
            </w:r>
          </w:p>
        </w:tc>
        <w:tc>
          <w:tcPr>
            <w:tcW w:w="708"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7C8690BB">
            <w:pPr>
              <w:jc w:val="center"/>
              <w:rPr>
                <w:rFonts w:ascii="Times New Roman" w:hAnsi="Times New Roman" w:eastAsia="宋体" w:cs="Times New Roman"/>
                <w:bCs/>
                <w:color w:val="auto"/>
                <w:sz w:val="22"/>
                <w:szCs w:val="24"/>
              </w:rPr>
            </w:pPr>
          </w:p>
        </w:tc>
      </w:tr>
      <w:tr w14:paraId="171C03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0" w:hRule="atLeast"/>
          <w:jc w:val="center"/>
        </w:trPr>
        <w:tc>
          <w:tcPr>
            <w:tcW w:w="704" w:type="dxa"/>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95F924C">
            <w:pPr>
              <w:widowControl/>
              <w:ind w:left="-105" w:leftChars="-50" w:right="-105" w:rightChars="-50"/>
              <w:jc w:val="center"/>
              <w:rPr>
                <w:rFonts w:ascii="Times New Roman" w:hAnsi="Times New Roman" w:eastAsia="宋体" w:cs="Times New Roman"/>
                <w:bCs/>
                <w:color w:val="auto"/>
                <w:sz w:val="22"/>
                <w:szCs w:val="24"/>
              </w:rPr>
            </w:pPr>
          </w:p>
        </w:tc>
        <w:tc>
          <w:tcPr>
            <w:tcW w:w="713" w:type="dxa"/>
            <w:vMerge w:val="continue"/>
            <w:tcBorders>
              <w:left w:val="single" w:color="auto" w:sz="4" w:space="0"/>
              <w:bottom w:val="single" w:color="auto" w:sz="4" w:space="0"/>
              <w:right w:val="single" w:color="auto" w:sz="4" w:space="0"/>
            </w:tcBorders>
            <w:tcMar>
              <w:top w:w="45" w:type="dxa"/>
              <w:left w:w="57" w:type="dxa"/>
              <w:bottom w:w="45" w:type="dxa"/>
              <w:right w:w="57" w:type="dxa"/>
            </w:tcMar>
            <w:vAlign w:val="center"/>
          </w:tcPr>
          <w:p w14:paraId="624EE948">
            <w:pPr>
              <w:widowControl/>
              <w:ind w:left="-105" w:leftChars="-50" w:right="-105" w:rightChars="-50"/>
              <w:jc w:val="center"/>
              <w:rPr>
                <w:rFonts w:ascii="Times New Roman" w:hAnsi="Times New Roman" w:eastAsia="宋体" w:cs="Times New Roman"/>
                <w:bCs/>
                <w:color w:val="auto"/>
                <w:sz w:val="22"/>
                <w:szCs w:val="24"/>
              </w:rPr>
            </w:pPr>
          </w:p>
        </w:tc>
        <w:tc>
          <w:tcPr>
            <w:tcW w:w="1275"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4FDB72FD">
            <w:pPr>
              <w:jc w:val="center"/>
              <w:rPr>
                <w:rFonts w:ascii="Times New Roman" w:hAnsi="Times New Roman" w:cs="Times New Roman"/>
                <w:color w:val="auto"/>
                <w:sz w:val="22"/>
              </w:rPr>
            </w:pPr>
            <w:r>
              <w:rPr>
                <w:rFonts w:ascii="Times New Roman" w:hAnsi="Times New Roman" w:cs="Times New Roman"/>
                <w:color w:val="FF0000"/>
                <w:sz w:val="22"/>
              </w:rPr>
              <w:t>402001</w:t>
            </w:r>
            <w:bookmarkStart w:id="6" w:name="_GoBack"/>
            <w:bookmarkEnd w:id="6"/>
            <w:r>
              <w:rPr>
                <w:rFonts w:ascii="Times New Roman" w:hAnsi="Times New Roman" w:cs="Times New Roman"/>
                <w:color w:val="FF0000"/>
                <w:sz w:val="22"/>
              </w:rPr>
              <w:t>23014-17</w:t>
            </w:r>
          </w:p>
        </w:tc>
        <w:tc>
          <w:tcPr>
            <w:tcW w:w="1273"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2396BDAA">
            <w:pPr>
              <w:jc w:val="center"/>
              <w:rPr>
                <w:rFonts w:ascii="Times New Roman" w:hAnsi="Times New Roman" w:cs="Times New Roman"/>
                <w:color w:val="auto"/>
                <w:sz w:val="22"/>
              </w:rPr>
            </w:pPr>
            <w:r>
              <w:rPr>
                <w:rFonts w:ascii="Times New Roman" w:hAnsi="Times New Roman" w:cs="Times New Roman"/>
                <w:color w:val="auto"/>
                <w:sz w:val="22"/>
              </w:rPr>
              <w:t>第一外国语</w:t>
            </w:r>
          </w:p>
          <w:p w14:paraId="5B98A346">
            <w:pPr>
              <w:jc w:val="center"/>
              <w:rPr>
                <w:rFonts w:ascii="Times New Roman" w:hAnsi="Times New Roman" w:cs="Times New Roman"/>
                <w:color w:val="auto"/>
                <w:sz w:val="22"/>
              </w:rPr>
            </w:pPr>
            <w:r>
              <w:rPr>
                <w:rFonts w:ascii="Times New Roman" w:hAnsi="Times New Roman" w:cs="Times New Roman"/>
                <w:color w:val="auto"/>
                <w:sz w:val="22"/>
              </w:rPr>
              <w:t>（日、法、德、俄语）</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274BCD99">
            <w:pPr>
              <w:widowControl/>
              <w:jc w:val="center"/>
              <w:rPr>
                <w:rFonts w:ascii="Times New Roman" w:hAnsi="Times New Roman" w:cs="Times New Roman"/>
                <w:color w:val="auto"/>
                <w:sz w:val="22"/>
              </w:rPr>
            </w:pPr>
            <w:r>
              <w:rPr>
                <w:rFonts w:ascii="Times New Roman" w:hAnsi="Times New Roman" w:cs="Times New Roman"/>
                <w:color w:val="auto"/>
                <w:sz w:val="22"/>
              </w:rPr>
              <w:t>36</w:t>
            </w:r>
          </w:p>
        </w:tc>
        <w:tc>
          <w:tcPr>
            <w:tcW w:w="708" w:type="dxa"/>
            <w:tcBorders>
              <w:top w:val="single" w:color="auto" w:sz="4" w:space="0"/>
              <w:left w:val="single" w:color="auto" w:sz="4" w:space="0"/>
              <w:bottom w:val="single" w:color="auto" w:sz="4" w:space="0"/>
              <w:right w:val="single" w:color="auto" w:sz="4" w:space="0"/>
            </w:tcBorders>
            <w:vAlign w:val="center"/>
          </w:tcPr>
          <w:p w14:paraId="38C6CD03">
            <w:pPr>
              <w:jc w:val="center"/>
              <w:rPr>
                <w:rFonts w:ascii="Times New Roman" w:hAnsi="Times New Roman" w:cs="Times New Roman"/>
                <w:color w:val="auto"/>
                <w:sz w:val="22"/>
              </w:rPr>
            </w:pPr>
          </w:p>
        </w:tc>
        <w:tc>
          <w:tcPr>
            <w:tcW w:w="567"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2CD61E23">
            <w:pPr>
              <w:widowControl/>
              <w:jc w:val="center"/>
              <w:rPr>
                <w:rFonts w:ascii="Times New Roman" w:hAnsi="Times New Roman" w:cs="Times New Roman"/>
                <w:color w:val="auto"/>
                <w:sz w:val="22"/>
              </w:rPr>
            </w:pPr>
            <w:r>
              <w:rPr>
                <w:rFonts w:ascii="Times New Roman" w:hAnsi="Times New Roman" w:cs="Times New Roman"/>
                <w:color w:val="auto"/>
                <w:sz w:val="22"/>
              </w:rPr>
              <w:t>2</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1ED08B9">
            <w:pPr>
              <w:jc w:val="center"/>
              <w:rPr>
                <w:rFonts w:ascii="Times New Roman" w:hAnsi="Times New Roman" w:cs="Times New Roman"/>
                <w:color w:val="auto"/>
                <w:sz w:val="22"/>
              </w:rPr>
            </w:pPr>
            <w:r>
              <w:rPr>
                <w:rFonts w:ascii="Times New Roman" w:hAnsi="Times New Roman" w:cs="Times New Roman"/>
                <w:color w:val="auto"/>
                <w:sz w:val="22"/>
              </w:rPr>
              <w:t>2</w:t>
            </w:r>
          </w:p>
        </w:tc>
        <w:tc>
          <w:tcPr>
            <w:tcW w:w="1132" w:type="dxa"/>
            <w:tcBorders>
              <w:top w:val="single" w:color="auto" w:sz="4" w:space="0"/>
              <w:left w:val="single" w:color="auto" w:sz="4" w:space="0"/>
              <w:bottom w:val="single" w:color="auto" w:sz="4" w:space="0"/>
              <w:right w:val="single" w:color="auto" w:sz="4" w:space="0"/>
            </w:tcBorders>
            <w:tcMar>
              <w:top w:w="45" w:type="dxa"/>
              <w:left w:w="11" w:type="dxa"/>
              <w:bottom w:w="45" w:type="dxa"/>
              <w:right w:w="11" w:type="dxa"/>
            </w:tcMar>
            <w:vAlign w:val="center"/>
          </w:tcPr>
          <w:p w14:paraId="08725F77">
            <w:pPr>
              <w:jc w:val="center"/>
              <w:rPr>
                <w:rFonts w:ascii="Times New Roman" w:hAnsi="Times New Roman" w:cs="Times New Roman"/>
                <w:color w:val="auto"/>
                <w:sz w:val="22"/>
              </w:rPr>
            </w:pPr>
            <w:r>
              <w:rPr>
                <w:rFonts w:ascii="Times New Roman" w:hAnsi="Times New Roman" w:cs="Times New Roman"/>
                <w:color w:val="auto"/>
                <w:sz w:val="22"/>
              </w:rPr>
              <w:t>外国语</w:t>
            </w:r>
          </w:p>
          <w:p w14:paraId="41C18233">
            <w:pPr>
              <w:jc w:val="center"/>
              <w:rPr>
                <w:rFonts w:ascii="Times New Roman" w:hAnsi="Times New Roman" w:cs="Times New Roman"/>
                <w:color w:val="auto"/>
                <w:sz w:val="22"/>
              </w:rPr>
            </w:pPr>
            <w:r>
              <w:rPr>
                <w:rFonts w:ascii="Times New Roman" w:hAnsi="Times New Roman" w:cs="Times New Roman"/>
                <w:color w:val="auto"/>
                <w:sz w:val="22"/>
              </w:rPr>
              <w:t>学院</w:t>
            </w:r>
          </w:p>
        </w:tc>
        <w:tc>
          <w:tcPr>
            <w:tcW w:w="708"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1BB91BCB">
            <w:pPr>
              <w:jc w:val="center"/>
              <w:rPr>
                <w:rFonts w:ascii="Times New Roman" w:hAnsi="Times New Roman" w:eastAsia="宋体" w:cs="Times New Roman"/>
                <w:bCs/>
                <w:color w:val="auto"/>
                <w:sz w:val="22"/>
                <w:szCs w:val="24"/>
              </w:rPr>
            </w:pPr>
          </w:p>
        </w:tc>
      </w:tr>
      <w:tr w14:paraId="5DB9DE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0" w:hRule="atLeast"/>
          <w:jc w:val="center"/>
        </w:trPr>
        <w:tc>
          <w:tcPr>
            <w:tcW w:w="704" w:type="dxa"/>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7835C558">
            <w:pPr>
              <w:widowControl/>
              <w:ind w:left="-105" w:leftChars="-50" w:right="-105" w:rightChars="-50"/>
              <w:jc w:val="center"/>
              <w:rPr>
                <w:rFonts w:ascii="Times New Roman" w:hAnsi="Times New Roman" w:eastAsia="宋体" w:cs="Times New Roman"/>
                <w:bCs/>
                <w:color w:val="auto"/>
                <w:sz w:val="22"/>
                <w:szCs w:val="24"/>
              </w:rPr>
            </w:pPr>
          </w:p>
        </w:tc>
        <w:tc>
          <w:tcPr>
            <w:tcW w:w="713" w:type="dxa"/>
            <w:vMerge w:val="restart"/>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6EB2989">
            <w:pPr>
              <w:widowControl/>
              <w:ind w:left="-105" w:leftChars="-50" w:right="-105" w:rightChars="-50"/>
              <w:jc w:val="center"/>
              <w:rPr>
                <w:rFonts w:ascii="Times New Roman" w:hAnsi="Times New Roman" w:eastAsia="宋体" w:cs="Times New Roman"/>
                <w:bCs/>
                <w:color w:val="auto"/>
                <w:sz w:val="22"/>
                <w:szCs w:val="24"/>
              </w:rPr>
            </w:pPr>
            <w:r>
              <w:rPr>
                <w:rFonts w:ascii="Times New Roman" w:hAnsi="Times New Roman" w:eastAsia="宋体" w:cs="Times New Roman"/>
                <w:bCs/>
                <w:color w:val="auto"/>
                <w:sz w:val="22"/>
                <w:szCs w:val="24"/>
              </w:rPr>
              <w:t>思政</w:t>
            </w:r>
          </w:p>
          <w:p w14:paraId="00DA7800">
            <w:pPr>
              <w:widowControl/>
              <w:ind w:left="-105" w:leftChars="-50" w:right="-105" w:rightChars="-50"/>
              <w:jc w:val="center"/>
              <w:rPr>
                <w:rFonts w:ascii="Times New Roman" w:hAnsi="Times New Roman" w:eastAsia="宋体" w:cs="Times New Roman"/>
                <w:bCs/>
                <w:color w:val="auto"/>
                <w:sz w:val="22"/>
                <w:szCs w:val="24"/>
              </w:rPr>
            </w:pPr>
            <w:r>
              <w:rPr>
                <w:rFonts w:ascii="Times New Roman" w:hAnsi="Times New Roman" w:eastAsia="宋体" w:cs="Times New Roman"/>
                <w:bCs/>
                <w:color w:val="auto"/>
                <w:sz w:val="22"/>
                <w:szCs w:val="24"/>
              </w:rPr>
              <w:t>（3学分）</w:t>
            </w:r>
          </w:p>
        </w:tc>
        <w:tc>
          <w:tcPr>
            <w:tcW w:w="1275"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2B888CAA">
            <w:pPr>
              <w:widowControl/>
              <w:jc w:val="center"/>
              <w:rPr>
                <w:rFonts w:ascii="Times New Roman" w:hAnsi="Times New Roman" w:cs="Times New Roman"/>
                <w:color w:val="auto"/>
                <w:sz w:val="22"/>
              </w:rPr>
            </w:pPr>
            <w:r>
              <w:rPr>
                <w:rFonts w:ascii="Times New Roman" w:hAnsi="Times New Roman" w:cs="Times New Roman"/>
                <w:color w:val="FF0000"/>
                <w:sz w:val="22"/>
              </w:rPr>
              <w:t>50210123001</w:t>
            </w:r>
          </w:p>
        </w:tc>
        <w:tc>
          <w:tcPr>
            <w:tcW w:w="1273"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E3C5572">
            <w:pPr>
              <w:widowControl/>
              <w:snapToGrid w:val="0"/>
              <w:jc w:val="center"/>
              <w:rPr>
                <w:rFonts w:ascii="Times New Roman" w:hAnsi="Times New Roman" w:eastAsia="宋体" w:cs="Times New Roman"/>
                <w:bCs/>
                <w:color w:val="auto"/>
                <w:kern w:val="0"/>
                <w:sz w:val="22"/>
                <w:szCs w:val="24"/>
              </w:rPr>
            </w:pPr>
            <w:r>
              <w:rPr>
                <w:rFonts w:hint="eastAsia" w:ascii="Times New Roman" w:hAnsi="Times New Roman" w:eastAsia="宋体" w:cs="Times New Roman"/>
                <w:color w:val="auto"/>
                <w:sz w:val="22"/>
              </w:rPr>
              <w:t>新时代中国特色社会主义理论与实践</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7A0DDBD6">
            <w:pPr>
              <w:widowControl/>
              <w:jc w:val="center"/>
              <w:rPr>
                <w:rFonts w:ascii="Times New Roman" w:hAnsi="Times New Roman" w:eastAsia="宋体" w:cs="Times New Roman"/>
                <w:bCs/>
                <w:color w:val="auto"/>
                <w:kern w:val="0"/>
                <w:sz w:val="22"/>
                <w:szCs w:val="24"/>
              </w:rPr>
            </w:pPr>
            <w:r>
              <w:rPr>
                <w:rFonts w:ascii="Times New Roman" w:hAnsi="Times New Roman" w:eastAsia="等线" w:cs="Times New Roman"/>
                <w:color w:val="auto"/>
                <w:sz w:val="22"/>
              </w:rPr>
              <w:t>36</w:t>
            </w:r>
          </w:p>
        </w:tc>
        <w:tc>
          <w:tcPr>
            <w:tcW w:w="708" w:type="dxa"/>
            <w:tcBorders>
              <w:top w:val="single" w:color="auto" w:sz="4" w:space="0"/>
              <w:left w:val="single" w:color="auto" w:sz="4" w:space="0"/>
              <w:bottom w:val="single" w:color="auto" w:sz="4" w:space="0"/>
              <w:right w:val="single" w:color="auto" w:sz="4" w:space="0"/>
            </w:tcBorders>
          </w:tcPr>
          <w:p w14:paraId="047B3260">
            <w:pPr>
              <w:widowControl/>
              <w:jc w:val="center"/>
              <w:rPr>
                <w:rFonts w:ascii="Times New Roman" w:hAnsi="Times New Roman" w:eastAsia="等线" w:cs="Times New Roman"/>
                <w:color w:val="auto"/>
                <w:sz w:val="22"/>
              </w:rPr>
            </w:pPr>
          </w:p>
        </w:tc>
        <w:tc>
          <w:tcPr>
            <w:tcW w:w="567"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7C371B6D">
            <w:pPr>
              <w:widowControl/>
              <w:jc w:val="center"/>
              <w:rPr>
                <w:rFonts w:ascii="Times New Roman" w:hAnsi="Times New Roman" w:eastAsia="宋体" w:cs="Times New Roman"/>
                <w:bCs/>
                <w:color w:val="auto"/>
                <w:kern w:val="0"/>
                <w:sz w:val="22"/>
                <w:szCs w:val="24"/>
              </w:rPr>
            </w:pPr>
            <w:r>
              <w:rPr>
                <w:rFonts w:ascii="Times New Roman" w:hAnsi="Times New Roman" w:eastAsia="等线" w:cs="Times New Roman"/>
                <w:color w:val="auto"/>
                <w:sz w:val="22"/>
              </w:rPr>
              <w:t>2</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385694B9">
            <w:pPr>
              <w:widowControl/>
              <w:jc w:val="center"/>
              <w:rPr>
                <w:rFonts w:hint="default" w:ascii="Times New Roman" w:hAnsi="Times New Roman" w:eastAsia="宋体" w:cs="Times New Roman"/>
                <w:bCs/>
                <w:color w:val="auto"/>
                <w:kern w:val="0"/>
                <w:sz w:val="22"/>
                <w:szCs w:val="24"/>
                <w:lang w:val="en-US" w:eastAsia="zh-CN"/>
              </w:rPr>
            </w:pPr>
            <w:r>
              <w:rPr>
                <w:rFonts w:hint="eastAsia" w:ascii="Times New Roman" w:hAnsi="Times New Roman" w:eastAsia="宋体" w:cs="Times New Roman"/>
                <w:bCs/>
                <w:color w:val="auto"/>
                <w:kern w:val="0"/>
                <w:sz w:val="22"/>
                <w:szCs w:val="24"/>
                <w:lang w:val="en-US" w:eastAsia="zh-CN"/>
              </w:rPr>
              <w:t>2</w:t>
            </w:r>
          </w:p>
        </w:tc>
        <w:tc>
          <w:tcPr>
            <w:tcW w:w="1132" w:type="dxa"/>
            <w:tcBorders>
              <w:top w:val="single" w:color="auto" w:sz="4" w:space="0"/>
              <w:left w:val="single" w:color="auto" w:sz="4" w:space="0"/>
              <w:bottom w:val="single" w:color="auto" w:sz="4" w:space="0"/>
              <w:right w:val="single" w:color="auto" w:sz="4" w:space="0"/>
            </w:tcBorders>
            <w:tcMar>
              <w:top w:w="45" w:type="dxa"/>
              <w:left w:w="11" w:type="dxa"/>
              <w:bottom w:w="45" w:type="dxa"/>
              <w:right w:w="11" w:type="dxa"/>
            </w:tcMar>
            <w:vAlign w:val="center"/>
          </w:tcPr>
          <w:p w14:paraId="12B07D4D">
            <w:pPr>
              <w:widowControl/>
              <w:snapToGrid w:val="0"/>
              <w:jc w:val="center"/>
              <w:rPr>
                <w:rFonts w:ascii="Times New Roman" w:hAnsi="Times New Roman" w:eastAsia="宋体" w:cs="Times New Roman"/>
                <w:bCs/>
                <w:color w:val="auto"/>
                <w:kern w:val="0"/>
                <w:sz w:val="22"/>
                <w:szCs w:val="24"/>
              </w:rPr>
            </w:pPr>
            <w:r>
              <w:rPr>
                <w:rFonts w:hint="eastAsia" w:ascii="Times New Roman" w:hAnsi="Times New Roman" w:eastAsia="宋体" w:cs="Times New Roman"/>
                <w:color w:val="auto"/>
                <w:sz w:val="22"/>
              </w:rPr>
              <w:t>马克思主义学院</w:t>
            </w:r>
          </w:p>
        </w:tc>
        <w:tc>
          <w:tcPr>
            <w:tcW w:w="708" w:type="dxa"/>
            <w:vMerge w:val="restart"/>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587EC01E">
            <w:pPr>
              <w:widowControl/>
              <w:jc w:val="center"/>
              <w:rPr>
                <w:rFonts w:ascii="Times New Roman" w:hAnsi="Times New Roman" w:eastAsia="宋体" w:cs="Times New Roman"/>
                <w:bCs/>
                <w:color w:val="auto"/>
                <w:kern w:val="0"/>
                <w:sz w:val="22"/>
                <w:szCs w:val="24"/>
              </w:rPr>
            </w:pPr>
            <w:r>
              <w:rPr>
                <w:rFonts w:hint="eastAsia" w:ascii="Times New Roman" w:hAnsi="Times New Roman" w:eastAsia="宋体" w:cs="Times New Roman"/>
                <w:color w:val="auto"/>
                <w:sz w:val="22"/>
              </w:rPr>
              <w:t>必修</w:t>
            </w:r>
          </w:p>
        </w:tc>
      </w:tr>
      <w:tr w14:paraId="74722A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0" w:hRule="atLeast"/>
          <w:jc w:val="center"/>
        </w:trPr>
        <w:tc>
          <w:tcPr>
            <w:tcW w:w="704" w:type="dxa"/>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46B0586D">
            <w:pPr>
              <w:widowControl/>
              <w:ind w:left="-105" w:leftChars="-50" w:right="-105" w:rightChars="-50"/>
              <w:jc w:val="center"/>
              <w:rPr>
                <w:rFonts w:ascii="Times New Roman" w:hAnsi="Times New Roman" w:eastAsia="宋体" w:cs="Times New Roman"/>
                <w:bCs/>
                <w:color w:val="auto"/>
                <w:sz w:val="22"/>
                <w:szCs w:val="24"/>
              </w:rPr>
            </w:pPr>
          </w:p>
        </w:tc>
        <w:tc>
          <w:tcPr>
            <w:tcW w:w="713" w:type="dxa"/>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4C15725">
            <w:pPr>
              <w:widowControl/>
              <w:ind w:left="-105" w:leftChars="-50" w:right="-105" w:rightChars="-50"/>
              <w:jc w:val="center"/>
              <w:rPr>
                <w:rFonts w:ascii="Times New Roman" w:hAnsi="Times New Roman" w:eastAsia="宋体" w:cs="Times New Roman"/>
                <w:bCs/>
                <w:color w:val="auto"/>
                <w:sz w:val="22"/>
                <w:szCs w:val="24"/>
              </w:rPr>
            </w:pPr>
          </w:p>
        </w:tc>
        <w:tc>
          <w:tcPr>
            <w:tcW w:w="1275"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86E0A99">
            <w:pPr>
              <w:widowControl/>
              <w:jc w:val="center"/>
              <w:rPr>
                <w:rFonts w:ascii="Times New Roman" w:hAnsi="Times New Roman" w:cs="Times New Roman"/>
                <w:color w:val="auto"/>
                <w:sz w:val="22"/>
              </w:rPr>
            </w:pPr>
            <w:r>
              <w:rPr>
                <w:rFonts w:ascii="Times New Roman" w:hAnsi="Times New Roman" w:cs="Times New Roman"/>
                <w:color w:val="FF0000"/>
                <w:sz w:val="22"/>
              </w:rPr>
              <w:t>50210123002</w:t>
            </w:r>
          </w:p>
        </w:tc>
        <w:tc>
          <w:tcPr>
            <w:tcW w:w="1273"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469CE8BE">
            <w:pPr>
              <w:widowControl/>
              <w:snapToGrid w:val="0"/>
              <w:jc w:val="center"/>
              <w:rPr>
                <w:rFonts w:ascii="Times New Roman" w:hAnsi="Times New Roman" w:eastAsia="宋体" w:cs="Times New Roman"/>
                <w:color w:val="auto"/>
                <w:sz w:val="22"/>
              </w:rPr>
            </w:pPr>
            <w:r>
              <w:rPr>
                <w:rFonts w:hint="eastAsia" w:ascii="Times New Roman" w:hAnsi="Times New Roman" w:eastAsia="宋体" w:cs="Times New Roman"/>
                <w:color w:val="auto"/>
                <w:sz w:val="22"/>
              </w:rPr>
              <w:t>自然辩证法</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3D8BD41A">
            <w:pPr>
              <w:widowControl/>
              <w:jc w:val="center"/>
              <w:rPr>
                <w:rFonts w:ascii="Times New Roman" w:hAnsi="Times New Roman" w:eastAsia="等线" w:cs="Times New Roman"/>
                <w:color w:val="auto"/>
                <w:sz w:val="22"/>
              </w:rPr>
            </w:pPr>
            <w:r>
              <w:rPr>
                <w:rFonts w:ascii="Times New Roman" w:hAnsi="Times New Roman" w:eastAsia="等线" w:cs="Times New Roman"/>
                <w:color w:val="auto"/>
                <w:sz w:val="22"/>
              </w:rPr>
              <w:t>18</w:t>
            </w:r>
          </w:p>
        </w:tc>
        <w:tc>
          <w:tcPr>
            <w:tcW w:w="708" w:type="dxa"/>
            <w:tcBorders>
              <w:top w:val="single" w:color="auto" w:sz="4" w:space="0"/>
              <w:left w:val="single" w:color="auto" w:sz="4" w:space="0"/>
              <w:bottom w:val="single" w:color="auto" w:sz="4" w:space="0"/>
              <w:right w:val="single" w:color="auto" w:sz="4" w:space="0"/>
            </w:tcBorders>
          </w:tcPr>
          <w:p w14:paraId="27628C3F">
            <w:pPr>
              <w:widowControl/>
              <w:jc w:val="center"/>
              <w:rPr>
                <w:rFonts w:ascii="Times New Roman" w:hAnsi="Times New Roman" w:eastAsia="等线" w:cs="Times New Roman"/>
                <w:color w:val="auto"/>
                <w:sz w:val="22"/>
              </w:rPr>
            </w:pPr>
          </w:p>
        </w:tc>
        <w:tc>
          <w:tcPr>
            <w:tcW w:w="567"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49EB0C8C">
            <w:pPr>
              <w:widowControl/>
              <w:jc w:val="center"/>
              <w:rPr>
                <w:rFonts w:ascii="Times New Roman" w:hAnsi="Times New Roman" w:eastAsia="等线" w:cs="Times New Roman"/>
                <w:color w:val="auto"/>
                <w:sz w:val="22"/>
              </w:rPr>
            </w:pPr>
            <w:r>
              <w:rPr>
                <w:rFonts w:ascii="Times New Roman" w:hAnsi="Times New Roman" w:eastAsia="等线" w:cs="Times New Roman"/>
                <w:color w:val="auto"/>
                <w:sz w:val="22"/>
              </w:rPr>
              <w:t>1</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36F4F31F">
            <w:pPr>
              <w:widowControl/>
              <w:jc w:val="center"/>
              <w:rPr>
                <w:rFonts w:ascii="Times New Roman" w:hAnsi="Times New Roman" w:eastAsia="等线" w:cs="Times New Roman"/>
                <w:color w:val="auto"/>
                <w:sz w:val="22"/>
              </w:rPr>
            </w:pPr>
            <w:r>
              <w:rPr>
                <w:rFonts w:ascii="Times New Roman" w:hAnsi="Times New Roman" w:eastAsia="等线" w:cs="Times New Roman"/>
                <w:color w:val="auto"/>
                <w:sz w:val="22"/>
              </w:rPr>
              <w:t>1</w:t>
            </w:r>
          </w:p>
        </w:tc>
        <w:tc>
          <w:tcPr>
            <w:tcW w:w="1132" w:type="dxa"/>
            <w:tcBorders>
              <w:top w:val="single" w:color="auto" w:sz="4" w:space="0"/>
              <w:left w:val="single" w:color="auto" w:sz="4" w:space="0"/>
              <w:bottom w:val="single" w:color="auto" w:sz="4" w:space="0"/>
              <w:right w:val="single" w:color="auto" w:sz="4" w:space="0"/>
            </w:tcBorders>
            <w:tcMar>
              <w:top w:w="45" w:type="dxa"/>
              <w:left w:w="11" w:type="dxa"/>
              <w:bottom w:w="45" w:type="dxa"/>
              <w:right w:w="11" w:type="dxa"/>
            </w:tcMar>
            <w:vAlign w:val="center"/>
          </w:tcPr>
          <w:p w14:paraId="61260DFB">
            <w:pPr>
              <w:widowControl/>
              <w:snapToGrid w:val="0"/>
              <w:jc w:val="center"/>
              <w:rPr>
                <w:rFonts w:ascii="Times New Roman" w:hAnsi="Times New Roman" w:eastAsia="宋体" w:cs="Times New Roman"/>
                <w:color w:val="auto"/>
                <w:sz w:val="22"/>
              </w:rPr>
            </w:pPr>
            <w:r>
              <w:rPr>
                <w:rFonts w:hint="eastAsia" w:ascii="Times New Roman" w:hAnsi="Times New Roman" w:eastAsia="宋体" w:cs="Times New Roman"/>
                <w:color w:val="auto"/>
                <w:sz w:val="22"/>
              </w:rPr>
              <w:t>马克思主义学院</w:t>
            </w:r>
          </w:p>
        </w:tc>
        <w:tc>
          <w:tcPr>
            <w:tcW w:w="708" w:type="dxa"/>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4F7A3EAB">
            <w:pPr>
              <w:widowControl/>
              <w:jc w:val="center"/>
              <w:rPr>
                <w:rFonts w:ascii="Times New Roman" w:hAnsi="Times New Roman" w:eastAsia="宋体" w:cs="Times New Roman"/>
                <w:color w:val="auto"/>
                <w:sz w:val="22"/>
              </w:rPr>
            </w:pPr>
          </w:p>
        </w:tc>
      </w:tr>
      <w:tr w14:paraId="515DF4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0" w:hRule="atLeast"/>
          <w:jc w:val="center"/>
        </w:trPr>
        <w:tc>
          <w:tcPr>
            <w:tcW w:w="704" w:type="dxa"/>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53F50DF5">
            <w:pPr>
              <w:widowControl/>
              <w:ind w:left="-105" w:leftChars="-50" w:right="-105" w:rightChars="-50"/>
              <w:jc w:val="center"/>
              <w:rPr>
                <w:rFonts w:ascii="Times New Roman" w:hAnsi="Times New Roman" w:eastAsia="宋体" w:cs="Times New Roman"/>
                <w:bCs/>
                <w:color w:val="auto"/>
                <w:sz w:val="22"/>
                <w:szCs w:val="24"/>
              </w:rPr>
            </w:pPr>
          </w:p>
        </w:tc>
        <w:tc>
          <w:tcPr>
            <w:tcW w:w="713" w:type="dxa"/>
            <w:vMerge w:val="restart"/>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5BFBBC55">
            <w:pPr>
              <w:widowControl/>
              <w:ind w:left="-105" w:leftChars="-50" w:right="-105" w:rightChars="-50"/>
              <w:jc w:val="center"/>
              <w:rPr>
                <w:rFonts w:ascii="Times New Roman" w:hAnsi="Times New Roman" w:eastAsia="宋体" w:cs="Times New Roman"/>
                <w:bCs/>
                <w:color w:val="auto"/>
                <w:sz w:val="22"/>
                <w:szCs w:val="24"/>
              </w:rPr>
            </w:pPr>
            <w:r>
              <w:rPr>
                <w:rFonts w:ascii="Times New Roman" w:hAnsi="Times New Roman" w:eastAsia="宋体" w:cs="Times New Roman"/>
                <w:bCs/>
                <w:color w:val="auto"/>
                <w:sz w:val="22"/>
                <w:szCs w:val="24"/>
              </w:rPr>
              <w:t>数学</w:t>
            </w:r>
          </w:p>
          <w:p w14:paraId="6CF900AA">
            <w:pPr>
              <w:widowControl/>
              <w:ind w:left="-105" w:leftChars="-50" w:right="-105" w:rightChars="-50"/>
              <w:jc w:val="center"/>
              <w:rPr>
                <w:rFonts w:ascii="Times New Roman" w:hAnsi="Times New Roman" w:eastAsia="宋体" w:cs="Times New Roman"/>
                <w:bCs/>
                <w:color w:val="auto"/>
                <w:sz w:val="22"/>
                <w:szCs w:val="24"/>
              </w:rPr>
            </w:pPr>
            <w:r>
              <w:rPr>
                <w:rFonts w:ascii="Times New Roman" w:hAnsi="Times New Roman" w:eastAsia="宋体" w:cs="Times New Roman"/>
                <w:bCs/>
                <w:color w:val="auto"/>
                <w:sz w:val="22"/>
                <w:szCs w:val="24"/>
              </w:rPr>
              <w:t>（2学分）</w:t>
            </w:r>
          </w:p>
        </w:tc>
        <w:tc>
          <w:tcPr>
            <w:tcW w:w="1275"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7FE6EA7A">
            <w:pPr>
              <w:jc w:val="center"/>
              <w:rPr>
                <w:rFonts w:ascii="Times New Roman" w:hAnsi="Times New Roman" w:cs="Times New Roman"/>
                <w:color w:val="auto"/>
                <w:sz w:val="22"/>
              </w:rPr>
            </w:pPr>
            <w:r>
              <w:rPr>
                <w:rFonts w:ascii="Times New Roman" w:hAnsi="Times New Roman" w:cs="Times New Roman"/>
                <w:color w:val="FF0000"/>
                <w:sz w:val="22"/>
              </w:rPr>
              <w:t>50150123001</w:t>
            </w:r>
          </w:p>
        </w:tc>
        <w:tc>
          <w:tcPr>
            <w:tcW w:w="1273"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490DA837">
            <w:pPr>
              <w:widowControl/>
              <w:snapToGrid w:val="0"/>
              <w:spacing w:line="276" w:lineRule="auto"/>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rPr>
              <w:t>数学物理方法</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4779B8F8">
            <w:pPr>
              <w:widowControl/>
              <w:spacing w:line="276" w:lineRule="auto"/>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rPr>
              <w:t>36</w:t>
            </w:r>
          </w:p>
        </w:tc>
        <w:tc>
          <w:tcPr>
            <w:tcW w:w="708" w:type="dxa"/>
            <w:tcBorders>
              <w:top w:val="single" w:color="auto" w:sz="4" w:space="0"/>
              <w:left w:val="single" w:color="auto" w:sz="4" w:space="0"/>
              <w:bottom w:val="single" w:color="auto" w:sz="4" w:space="0"/>
              <w:right w:val="single" w:color="auto" w:sz="4" w:space="0"/>
            </w:tcBorders>
          </w:tcPr>
          <w:p w14:paraId="3B30536C">
            <w:pPr>
              <w:widowControl/>
              <w:spacing w:line="276" w:lineRule="auto"/>
              <w:jc w:val="center"/>
              <w:rPr>
                <w:rFonts w:ascii="Times New Roman" w:hAnsi="Times New Roman" w:eastAsia="宋体" w:cs="Times New Roman"/>
                <w:bCs/>
                <w:color w:val="auto"/>
                <w:kern w:val="0"/>
                <w:sz w:val="22"/>
              </w:rPr>
            </w:pPr>
          </w:p>
        </w:tc>
        <w:tc>
          <w:tcPr>
            <w:tcW w:w="567"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1A3D0143">
            <w:pPr>
              <w:widowControl/>
              <w:spacing w:line="276" w:lineRule="auto"/>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rPr>
              <w:t>2</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37FBDB76">
            <w:pPr>
              <w:widowControl/>
              <w:spacing w:line="276" w:lineRule="auto"/>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rPr>
              <w:t>1</w:t>
            </w:r>
          </w:p>
        </w:tc>
        <w:tc>
          <w:tcPr>
            <w:tcW w:w="1132" w:type="dxa"/>
            <w:tcBorders>
              <w:top w:val="single" w:color="auto" w:sz="4" w:space="0"/>
              <w:left w:val="single" w:color="auto" w:sz="4" w:space="0"/>
              <w:bottom w:val="single" w:color="auto" w:sz="4" w:space="0"/>
              <w:right w:val="single" w:color="auto" w:sz="4" w:space="0"/>
            </w:tcBorders>
            <w:tcMar>
              <w:top w:w="45" w:type="dxa"/>
              <w:left w:w="11" w:type="dxa"/>
              <w:bottom w:w="45" w:type="dxa"/>
              <w:right w:w="11" w:type="dxa"/>
            </w:tcMar>
            <w:vAlign w:val="center"/>
          </w:tcPr>
          <w:p w14:paraId="1DBA2EB9">
            <w:pPr>
              <w:widowControl/>
              <w:snapToGrid w:val="0"/>
              <w:spacing w:line="276" w:lineRule="auto"/>
              <w:jc w:val="center"/>
              <w:rPr>
                <w:rFonts w:ascii="Times New Roman" w:hAnsi="Times New Roman" w:eastAsia="宋体" w:cs="Times New Roman"/>
                <w:bCs/>
                <w:color w:val="auto"/>
                <w:kern w:val="0"/>
                <w:sz w:val="22"/>
                <w:szCs w:val="24"/>
              </w:rPr>
            </w:pPr>
            <w:r>
              <w:rPr>
                <w:rFonts w:hint="eastAsia" w:ascii="Times New Roman" w:hAnsi="Times New Roman" w:eastAsia="宋体" w:cs="Times New Roman"/>
                <w:bCs/>
                <w:color w:val="auto"/>
                <w:kern w:val="0"/>
                <w:sz w:val="22"/>
                <w:lang w:val="en-US" w:eastAsia="zh-CN"/>
              </w:rPr>
              <w:t>数统</w:t>
            </w:r>
            <w:r>
              <w:rPr>
                <w:rFonts w:ascii="Times New Roman" w:hAnsi="Times New Roman" w:eastAsia="宋体" w:cs="Times New Roman"/>
                <w:bCs/>
                <w:color w:val="auto"/>
                <w:kern w:val="0"/>
                <w:sz w:val="22"/>
              </w:rPr>
              <w:t>学院</w:t>
            </w:r>
          </w:p>
        </w:tc>
        <w:tc>
          <w:tcPr>
            <w:tcW w:w="708" w:type="dxa"/>
            <w:vMerge w:val="restart"/>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0B8598F0">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任选</w:t>
            </w:r>
          </w:p>
          <w:p w14:paraId="35C8024A">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1门</w:t>
            </w:r>
          </w:p>
        </w:tc>
      </w:tr>
      <w:tr w14:paraId="29A9D9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0" w:hRule="atLeast"/>
          <w:jc w:val="center"/>
        </w:trPr>
        <w:tc>
          <w:tcPr>
            <w:tcW w:w="704" w:type="dxa"/>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387F29F8">
            <w:pPr>
              <w:widowControl/>
              <w:ind w:left="-105" w:leftChars="-50" w:right="-105" w:rightChars="-50"/>
              <w:jc w:val="center"/>
              <w:rPr>
                <w:rFonts w:ascii="Times New Roman" w:hAnsi="Times New Roman" w:eastAsia="宋体" w:cs="Times New Roman"/>
                <w:bCs/>
                <w:color w:val="auto"/>
                <w:sz w:val="22"/>
                <w:szCs w:val="24"/>
              </w:rPr>
            </w:pPr>
          </w:p>
        </w:tc>
        <w:tc>
          <w:tcPr>
            <w:tcW w:w="713" w:type="dxa"/>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04902C61">
            <w:pPr>
              <w:widowControl/>
              <w:ind w:left="-105" w:leftChars="-50" w:right="-105" w:rightChars="-50"/>
              <w:jc w:val="center"/>
              <w:rPr>
                <w:rFonts w:ascii="Times New Roman" w:hAnsi="Times New Roman" w:eastAsia="宋体" w:cs="Times New Roman"/>
                <w:bCs/>
                <w:color w:val="auto"/>
                <w:sz w:val="22"/>
                <w:szCs w:val="24"/>
              </w:rPr>
            </w:pPr>
          </w:p>
        </w:tc>
        <w:tc>
          <w:tcPr>
            <w:tcW w:w="1275"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5D2DD9BD">
            <w:pPr>
              <w:jc w:val="center"/>
              <w:rPr>
                <w:rFonts w:ascii="Times New Roman" w:hAnsi="Times New Roman" w:cs="Times New Roman"/>
                <w:color w:val="FF0000"/>
                <w:sz w:val="22"/>
              </w:rPr>
            </w:pPr>
            <w:r>
              <w:rPr>
                <w:rFonts w:ascii="Times New Roman" w:hAnsi="Times New Roman" w:cs="Times New Roman"/>
                <w:color w:val="FF0000"/>
                <w:sz w:val="22"/>
              </w:rPr>
              <w:t>50150123002</w:t>
            </w:r>
          </w:p>
        </w:tc>
        <w:tc>
          <w:tcPr>
            <w:tcW w:w="1273"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3AD318DC">
            <w:pPr>
              <w:widowControl/>
              <w:snapToGrid w:val="0"/>
              <w:spacing w:line="276" w:lineRule="auto"/>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rPr>
              <w:t>矩阵分析</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277270B9">
            <w:pPr>
              <w:widowControl/>
              <w:spacing w:line="276" w:lineRule="auto"/>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rPr>
              <w:t>36</w:t>
            </w:r>
          </w:p>
        </w:tc>
        <w:tc>
          <w:tcPr>
            <w:tcW w:w="708" w:type="dxa"/>
            <w:tcBorders>
              <w:top w:val="single" w:color="auto" w:sz="4" w:space="0"/>
              <w:left w:val="single" w:color="auto" w:sz="4" w:space="0"/>
              <w:bottom w:val="single" w:color="auto" w:sz="4" w:space="0"/>
              <w:right w:val="single" w:color="auto" w:sz="4" w:space="0"/>
            </w:tcBorders>
          </w:tcPr>
          <w:p w14:paraId="7DA87621">
            <w:pPr>
              <w:widowControl/>
              <w:spacing w:line="276" w:lineRule="auto"/>
              <w:jc w:val="center"/>
              <w:rPr>
                <w:rFonts w:ascii="Times New Roman" w:hAnsi="Times New Roman" w:eastAsia="宋体" w:cs="Times New Roman"/>
                <w:bCs/>
                <w:color w:val="auto"/>
                <w:kern w:val="0"/>
                <w:sz w:val="22"/>
              </w:rPr>
            </w:pPr>
          </w:p>
        </w:tc>
        <w:tc>
          <w:tcPr>
            <w:tcW w:w="567"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0454DCF2">
            <w:pPr>
              <w:widowControl/>
              <w:spacing w:line="276" w:lineRule="auto"/>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rPr>
              <w:t>2</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EE60BE6">
            <w:pPr>
              <w:widowControl/>
              <w:spacing w:line="276" w:lineRule="auto"/>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rPr>
              <w:t>1</w:t>
            </w:r>
          </w:p>
        </w:tc>
        <w:tc>
          <w:tcPr>
            <w:tcW w:w="1132" w:type="dxa"/>
            <w:tcBorders>
              <w:top w:val="single" w:color="auto" w:sz="4" w:space="0"/>
              <w:left w:val="single" w:color="auto" w:sz="4" w:space="0"/>
              <w:bottom w:val="single" w:color="auto" w:sz="4" w:space="0"/>
              <w:right w:val="single" w:color="auto" w:sz="4" w:space="0"/>
            </w:tcBorders>
            <w:tcMar>
              <w:top w:w="45" w:type="dxa"/>
              <w:left w:w="11" w:type="dxa"/>
              <w:bottom w:w="45" w:type="dxa"/>
              <w:right w:w="11" w:type="dxa"/>
            </w:tcMar>
            <w:vAlign w:val="center"/>
          </w:tcPr>
          <w:p w14:paraId="57E6F852">
            <w:pPr>
              <w:widowControl/>
              <w:snapToGrid w:val="0"/>
              <w:spacing w:line="276" w:lineRule="auto"/>
              <w:jc w:val="center"/>
              <w:rPr>
                <w:rFonts w:ascii="Times New Roman" w:hAnsi="Times New Roman" w:eastAsia="宋体" w:cs="Times New Roman"/>
                <w:bCs/>
                <w:color w:val="auto"/>
                <w:kern w:val="0"/>
                <w:sz w:val="22"/>
                <w:szCs w:val="24"/>
              </w:rPr>
            </w:pPr>
            <w:r>
              <w:rPr>
                <w:rFonts w:hint="eastAsia" w:ascii="Times New Roman" w:hAnsi="Times New Roman" w:eastAsia="宋体" w:cs="Times New Roman"/>
                <w:bCs/>
                <w:color w:val="auto"/>
                <w:kern w:val="0"/>
                <w:sz w:val="22"/>
                <w:lang w:val="en-US" w:eastAsia="zh-CN"/>
              </w:rPr>
              <w:t>数统</w:t>
            </w:r>
            <w:r>
              <w:rPr>
                <w:rFonts w:ascii="Times New Roman" w:hAnsi="Times New Roman" w:eastAsia="宋体" w:cs="Times New Roman"/>
                <w:bCs/>
                <w:color w:val="auto"/>
                <w:kern w:val="0"/>
                <w:sz w:val="22"/>
              </w:rPr>
              <w:t>学院</w:t>
            </w:r>
          </w:p>
        </w:tc>
        <w:tc>
          <w:tcPr>
            <w:tcW w:w="708" w:type="dxa"/>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55609829">
            <w:pPr>
              <w:widowControl/>
              <w:jc w:val="center"/>
              <w:rPr>
                <w:rFonts w:ascii="Times New Roman" w:hAnsi="Times New Roman" w:eastAsia="宋体" w:cs="Times New Roman"/>
                <w:color w:val="auto"/>
                <w:kern w:val="0"/>
                <w:sz w:val="22"/>
                <w:szCs w:val="24"/>
              </w:rPr>
            </w:pPr>
          </w:p>
        </w:tc>
      </w:tr>
      <w:tr w14:paraId="7E286E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0" w:hRule="atLeast"/>
          <w:jc w:val="center"/>
        </w:trPr>
        <w:tc>
          <w:tcPr>
            <w:tcW w:w="704" w:type="dxa"/>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72C934CF">
            <w:pPr>
              <w:widowControl/>
              <w:ind w:left="-105" w:leftChars="-50" w:right="-105" w:rightChars="-50"/>
              <w:jc w:val="center"/>
              <w:rPr>
                <w:rFonts w:ascii="Times New Roman" w:hAnsi="Times New Roman" w:eastAsia="宋体" w:cs="Times New Roman"/>
                <w:bCs/>
                <w:color w:val="auto"/>
                <w:sz w:val="22"/>
                <w:szCs w:val="24"/>
              </w:rPr>
            </w:pPr>
          </w:p>
        </w:tc>
        <w:tc>
          <w:tcPr>
            <w:tcW w:w="713" w:type="dxa"/>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2BE468CB">
            <w:pPr>
              <w:widowControl/>
              <w:ind w:left="-105" w:leftChars="-50" w:right="-105" w:rightChars="-50"/>
              <w:jc w:val="center"/>
              <w:rPr>
                <w:rFonts w:ascii="Times New Roman" w:hAnsi="Times New Roman" w:eastAsia="宋体" w:cs="Times New Roman"/>
                <w:bCs/>
                <w:color w:val="auto"/>
                <w:sz w:val="22"/>
                <w:szCs w:val="24"/>
              </w:rPr>
            </w:pPr>
          </w:p>
        </w:tc>
        <w:tc>
          <w:tcPr>
            <w:tcW w:w="1275"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7C7AB6B">
            <w:pPr>
              <w:jc w:val="center"/>
              <w:rPr>
                <w:rFonts w:ascii="Times New Roman" w:hAnsi="Times New Roman" w:cs="Times New Roman"/>
                <w:color w:val="FF0000"/>
                <w:sz w:val="22"/>
              </w:rPr>
            </w:pPr>
            <w:r>
              <w:rPr>
                <w:rFonts w:ascii="Times New Roman" w:hAnsi="Times New Roman" w:cs="Times New Roman"/>
                <w:color w:val="FF0000"/>
                <w:sz w:val="22"/>
              </w:rPr>
              <w:t>50150123003</w:t>
            </w:r>
          </w:p>
        </w:tc>
        <w:tc>
          <w:tcPr>
            <w:tcW w:w="1273"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7D47E3FC">
            <w:pPr>
              <w:widowControl/>
              <w:snapToGrid w:val="0"/>
              <w:spacing w:line="276" w:lineRule="auto"/>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rPr>
              <w:t>统计计算</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1960F62C">
            <w:pPr>
              <w:widowControl/>
              <w:spacing w:line="276" w:lineRule="auto"/>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rPr>
              <w:t>36</w:t>
            </w:r>
          </w:p>
        </w:tc>
        <w:tc>
          <w:tcPr>
            <w:tcW w:w="708" w:type="dxa"/>
            <w:tcBorders>
              <w:top w:val="single" w:color="auto" w:sz="4" w:space="0"/>
              <w:left w:val="single" w:color="auto" w:sz="4" w:space="0"/>
              <w:bottom w:val="single" w:color="auto" w:sz="4" w:space="0"/>
              <w:right w:val="single" w:color="auto" w:sz="4" w:space="0"/>
            </w:tcBorders>
          </w:tcPr>
          <w:p w14:paraId="2007D8D6">
            <w:pPr>
              <w:widowControl/>
              <w:spacing w:line="276" w:lineRule="auto"/>
              <w:jc w:val="center"/>
              <w:rPr>
                <w:rFonts w:ascii="Times New Roman" w:hAnsi="Times New Roman" w:eastAsia="宋体" w:cs="Times New Roman"/>
                <w:bCs/>
                <w:color w:val="auto"/>
                <w:kern w:val="0"/>
                <w:sz w:val="22"/>
              </w:rPr>
            </w:pPr>
          </w:p>
        </w:tc>
        <w:tc>
          <w:tcPr>
            <w:tcW w:w="567"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2DFB8F37">
            <w:pPr>
              <w:widowControl/>
              <w:spacing w:line="276" w:lineRule="auto"/>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rPr>
              <w:t>2</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4128BFAD">
            <w:pPr>
              <w:widowControl/>
              <w:spacing w:line="276" w:lineRule="auto"/>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rPr>
              <w:t>1</w:t>
            </w:r>
          </w:p>
        </w:tc>
        <w:tc>
          <w:tcPr>
            <w:tcW w:w="1132" w:type="dxa"/>
            <w:tcBorders>
              <w:top w:val="single" w:color="auto" w:sz="4" w:space="0"/>
              <w:left w:val="single" w:color="auto" w:sz="4" w:space="0"/>
              <w:bottom w:val="single" w:color="auto" w:sz="4" w:space="0"/>
              <w:right w:val="single" w:color="auto" w:sz="4" w:space="0"/>
            </w:tcBorders>
            <w:tcMar>
              <w:top w:w="45" w:type="dxa"/>
              <w:left w:w="11" w:type="dxa"/>
              <w:bottom w:w="45" w:type="dxa"/>
              <w:right w:w="11" w:type="dxa"/>
            </w:tcMar>
            <w:vAlign w:val="center"/>
          </w:tcPr>
          <w:p w14:paraId="1AE32941">
            <w:pPr>
              <w:widowControl/>
              <w:snapToGrid w:val="0"/>
              <w:spacing w:line="276" w:lineRule="auto"/>
              <w:jc w:val="center"/>
              <w:rPr>
                <w:rFonts w:ascii="Times New Roman" w:hAnsi="Times New Roman" w:eastAsia="宋体" w:cs="Times New Roman"/>
                <w:bCs/>
                <w:color w:val="auto"/>
                <w:kern w:val="0"/>
                <w:sz w:val="22"/>
                <w:szCs w:val="24"/>
              </w:rPr>
            </w:pPr>
            <w:r>
              <w:rPr>
                <w:rFonts w:hint="eastAsia" w:ascii="Times New Roman" w:hAnsi="Times New Roman" w:eastAsia="宋体" w:cs="Times New Roman"/>
                <w:bCs/>
                <w:color w:val="auto"/>
                <w:kern w:val="0"/>
                <w:sz w:val="22"/>
                <w:lang w:val="en-US" w:eastAsia="zh-CN"/>
              </w:rPr>
              <w:t>数统</w:t>
            </w:r>
            <w:r>
              <w:rPr>
                <w:rFonts w:ascii="Times New Roman" w:hAnsi="Times New Roman" w:eastAsia="宋体" w:cs="Times New Roman"/>
                <w:bCs/>
                <w:color w:val="auto"/>
                <w:kern w:val="0"/>
                <w:sz w:val="22"/>
              </w:rPr>
              <w:t>学院</w:t>
            </w:r>
          </w:p>
        </w:tc>
        <w:tc>
          <w:tcPr>
            <w:tcW w:w="708" w:type="dxa"/>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46AF188D">
            <w:pPr>
              <w:widowControl/>
              <w:jc w:val="center"/>
              <w:rPr>
                <w:rFonts w:ascii="Times New Roman" w:hAnsi="Times New Roman" w:eastAsia="宋体" w:cs="Times New Roman"/>
                <w:color w:val="auto"/>
                <w:kern w:val="0"/>
                <w:sz w:val="22"/>
                <w:szCs w:val="24"/>
              </w:rPr>
            </w:pPr>
          </w:p>
        </w:tc>
      </w:tr>
      <w:tr w14:paraId="05890B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0" w:hRule="atLeast"/>
          <w:jc w:val="center"/>
        </w:trPr>
        <w:tc>
          <w:tcPr>
            <w:tcW w:w="704" w:type="dxa"/>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CAB3780">
            <w:pPr>
              <w:widowControl/>
              <w:ind w:left="-105" w:leftChars="-50" w:right="-105" w:rightChars="-50"/>
              <w:jc w:val="center"/>
              <w:rPr>
                <w:rFonts w:ascii="Times New Roman" w:hAnsi="Times New Roman" w:eastAsia="宋体" w:cs="Times New Roman"/>
                <w:bCs/>
                <w:color w:val="auto"/>
                <w:sz w:val="22"/>
                <w:szCs w:val="24"/>
              </w:rPr>
            </w:pPr>
          </w:p>
        </w:tc>
        <w:tc>
          <w:tcPr>
            <w:tcW w:w="713" w:type="dxa"/>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21DD0CAE">
            <w:pPr>
              <w:widowControl/>
              <w:ind w:left="-105" w:leftChars="-50" w:right="-105" w:rightChars="-50"/>
              <w:jc w:val="center"/>
              <w:rPr>
                <w:rFonts w:ascii="Times New Roman" w:hAnsi="Times New Roman" w:eastAsia="宋体" w:cs="Times New Roman"/>
                <w:bCs/>
                <w:color w:val="auto"/>
                <w:sz w:val="22"/>
                <w:szCs w:val="24"/>
              </w:rPr>
            </w:pPr>
          </w:p>
        </w:tc>
        <w:tc>
          <w:tcPr>
            <w:tcW w:w="1275"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9E3AB14">
            <w:pPr>
              <w:jc w:val="center"/>
              <w:rPr>
                <w:rFonts w:ascii="Times New Roman" w:hAnsi="Times New Roman" w:cs="Times New Roman"/>
                <w:color w:val="FF0000"/>
                <w:sz w:val="22"/>
              </w:rPr>
            </w:pPr>
            <w:r>
              <w:rPr>
                <w:rFonts w:ascii="Times New Roman" w:hAnsi="Times New Roman" w:cs="Times New Roman"/>
                <w:color w:val="FF0000"/>
                <w:sz w:val="22"/>
              </w:rPr>
              <w:t>50150123004</w:t>
            </w:r>
          </w:p>
        </w:tc>
        <w:tc>
          <w:tcPr>
            <w:tcW w:w="1273"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050E22B">
            <w:pPr>
              <w:widowControl/>
              <w:snapToGrid w:val="0"/>
              <w:spacing w:line="276" w:lineRule="auto"/>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rPr>
              <w:t>随机过程及应用</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444D53F6">
            <w:pPr>
              <w:widowControl/>
              <w:spacing w:line="276" w:lineRule="auto"/>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rPr>
              <w:t>36</w:t>
            </w:r>
          </w:p>
        </w:tc>
        <w:tc>
          <w:tcPr>
            <w:tcW w:w="708" w:type="dxa"/>
            <w:tcBorders>
              <w:top w:val="single" w:color="auto" w:sz="4" w:space="0"/>
              <w:left w:val="single" w:color="auto" w:sz="4" w:space="0"/>
              <w:bottom w:val="single" w:color="auto" w:sz="4" w:space="0"/>
              <w:right w:val="single" w:color="auto" w:sz="4" w:space="0"/>
            </w:tcBorders>
          </w:tcPr>
          <w:p w14:paraId="3CE9D9C3">
            <w:pPr>
              <w:widowControl/>
              <w:spacing w:line="276" w:lineRule="auto"/>
              <w:jc w:val="center"/>
              <w:rPr>
                <w:rFonts w:ascii="Times New Roman" w:hAnsi="Times New Roman" w:eastAsia="宋体" w:cs="Times New Roman"/>
                <w:bCs/>
                <w:color w:val="auto"/>
                <w:kern w:val="0"/>
                <w:sz w:val="22"/>
              </w:rPr>
            </w:pPr>
          </w:p>
        </w:tc>
        <w:tc>
          <w:tcPr>
            <w:tcW w:w="567"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1E9A17BA">
            <w:pPr>
              <w:widowControl/>
              <w:spacing w:line="276" w:lineRule="auto"/>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rPr>
              <w:t>2</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1543881C">
            <w:pPr>
              <w:widowControl/>
              <w:spacing w:line="276" w:lineRule="auto"/>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rPr>
              <w:t>2</w:t>
            </w:r>
          </w:p>
        </w:tc>
        <w:tc>
          <w:tcPr>
            <w:tcW w:w="1132" w:type="dxa"/>
            <w:tcBorders>
              <w:top w:val="single" w:color="auto" w:sz="4" w:space="0"/>
              <w:left w:val="single" w:color="auto" w:sz="4" w:space="0"/>
              <w:bottom w:val="single" w:color="auto" w:sz="4" w:space="0"/>
              <w:right w:val="single" w:color="auto" w:sz="4" w:space="0"/>
            </w:tcBorders>
            <w:tcMar>
              <w:top w:w="45" w:type="dxa"/>
              <w:left w:w="11" w:type="dxa"/>
              <w:bottom w:w="45" w:type="dxa"/>
              <w:right w:w="11" w:type="dxa"/>
            </w:tcMar>
            <w:vAlign w:val="center"/>
          </w:tcPr>
          <w:p w14:paraId="6AFB7C99">
            <w:pPr>
              <w:widowControl/>
              <w:snapToGrid w:val="0"/>
              <w:spacing w:line="276" w:lineRule="auto"/>
              <w:jc w:val="center"/>
              <w:rPr>
                <w:rFonts w:ascii="Times New Roman" w:hAnsi="Times New Roman" w:eastAsia="宋体" w:cs="Times New Roman"/>
                <w:bCs/>
                <w:color w:val="auto"/>
                <w:kern w:val="0"/>
                <w:sz w:val="22"/>
                <w:szCs w:val="24"/>
              </w:rPr>
            </w:pPr>
            <w:r>
              <w:rPr>
                <w:rFonts w:hint="eastAsia" w:ascii="Times New Roman" w:hAnsi="Times New Roman" w:eastAsia="宋体" w:cs="Times New Roman"/>
                <w:bCs/>
                <w:color w:val="auto"/>
                <w:kern w:val="0"/>
                <w:sz w:val="22"/>
                <w:lang w:val="en-US" w:eastAsia="zh-CN"/>
              </w:rPr>
              <w:t>数统</w:t>
            </w:r>
            <w:r>
              <w:rPr>
                <w:rFonts w:ascii="Times New Roman" w:hAnsi="Times New Roman" w:eastAsia="宋体" w:cs="Times New Roman"/>
                <w:bCs/>
                <w:color w:val="auto"/>
                <w:kern w:val="0"/>
                <w:sz w:val="22"/>
              </w:rPr>
              <w:t>学院</w:t>
            </w:r>
          </w:p>
        </w:tc>
        <w:tc>
          <w:tcPr>
            <w:tcW w:w="708" w:type="dxa"/>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14568A37">
            <w:pPr>
              <w:widowControl/>
              <w:jc w:val="center"/>
              <w:rPr>
                <w:rFonts w:ascii="Times New Roman" w:hAnsi="Times New Roman" w:eastAsia="宋体" w:cs="Times New Roman"/>
                <w:color w:val="auto"/>
                <w:kern w:val="0"/>
                <w:sz w:val="22"/>
                <w:szCs w:val="24"/>
              </w:rPr>
            </w:pPr>
          </w:p>
        </w:tc>
      </w:tr>
      <w:tr w14:paraId="07AA52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0" w:hRule="atLeast"/>
          <w:jc w:val="center"/>
        </w:trPr>
        <w:tc>
          <w:tcPr>
            <w:tcW w:w="704" w:type="dxa"/>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4B762514">
            <w:pPr>
              <w:widowControl/>
              <w:ind w:left="-105" w:leftChars="-50" w:right="-105" w:rightChars="-50"/>
              <w:jc w:val="center"/>
              <w:rPr>
                <w:rFonts w:ascii="Times New Roman" w:hAnsi="Times New Roman" w:eastAsia="宋体" w:cs="Times New Roman"/>
                <w:bCs/>
                <w:color w:val="auto"/>
                <w:sz w:val="22"/>
                <w:szCs w:val="24"/>
              </w:rPr>
            </w:pPr>
          </w:p>
        </w:tc>
        <w:tc>
          <w:tcPr>
            <w:tcW w:w="713" w:type="dxa"/>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53397467">
            <w:pPr>
              <w:widowControl/>
              <w:ind w:left="-105" w:leftChars="-50" w:right="-105" w:rightChars="-50"/>
              <w:jc w:val="center"/>
              <w:rPr>
                <w:rFonts w:ascii="Times New Roman" w:hAnsi="Times New Roman" w:eastAsia="宋体" w:cs="Times New Roman"/>
                <w:bCs/>
                <w:color w:val="auto"/>
                <w:sz w:val="22"/>
                <w:szCs w:val="24"/>
              </w:rPr>
            </w:pPr>
          </w:p>
        </w:tc>
        <w:tc>
          <w:tcPr>
            <w:tcW w:w="1275"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2B1984AC">
            <w:pPr>
              <w:jc w:val="center"/>
              <w:rPr>
                <w:rFonts w:ascii="Times New Roman" w:hAnsi="Times New Roman" w:cs="Times New Roman"/>
                <w:color w:val="FF0000"/>
                <w:sz w:val="22"/>
              </w:rPr>
            </w:pPr>
            <w:r>
              <w:rPr>
                <w:rFonts w:ascii="Times New Roman" w:hAnsi="Times New Roman" w:cs="Times New Roman"/>
                <w:color w:val="FF0000"/>
                <w:sz w:val="22"/>
              </w:rPr>
              <w:t>50150123005</w:t>
            </w:r>
          </w:p>
        </w:tc>
        <w:tc>
          <w:tcPr>
            <w:tcW w:w="1273"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74E1F12F">
            <w:pPr>
              <w:widowControl/>
              <w:snapToGrid w:val="0"/>
              <w:spacing w:line="276" w:lineRule="auto"/>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rPr>
              <w:t>数值计算</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75AEBD23">
            <w:pPr>
              <w:widowControl/>
              <w:spacing w:line="276" w:lineRule="auto"/>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rPr>
              <w:t>36</w:t>
            </w:r>
          </w:p>
        </w:tc>
        <w:tc>
          <w:tcPr>
            <w:tcW w:w="708" w:type="dxa"/>
            <w:tcBorders>
              <w:top w:val="single" w:color="auto" w:sz="4" w:space="0"/>
              <w:left w:val="single" w:color="auto" w:sz="4" w:space="0"/>
              <w:bottom w:val="single" w:color="auto" w:sz="4" w:space="0"/>
              <w:right w:val="single" w:color="auto" w:sz="4" w:space="0"/>
            </w:tcBorders>
          </w:tcPr>
          <w:p w14:paraId="41143E09">
            <w:pPr>
              <w:widowControl/>
              <w:spacing w:line="276" w:lineRule="auto"/>
              <w:jc w:val="center"/>
              <w:rPr>
                <w:rFonts w:ascii="Times New Roman" w:hAnsi="Times New Roman" w:eastAsia="宋体" w:cs="Times New Roman"/>
                <w:bCs/>
                <w:color w:val="auto"/>
                <w:kern w:val="0"/>
                <w:sz w:val="22"/>
              </w:rPr>
            </w:pPr>
          </w:p>
        </w:tc>
        <w:tc>
          <w:tcPr>
            <w:tcW w:w="567"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4DC20911">
            <w:pPr>
              <w:widowControl/>
              <w:spacing w:line="276" w:lineRule="auto"/>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rPr>
              <w:t>2</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74B04169">
            <w:pPr>
              <w:widowControl/>
              <w:spacing w:line="276" w:lineRule="auto"/>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rPr>
              <w:t>2</w:t>
            </w:r>
          </w:p>
        </w:tc>
        <w:tc>
          <w:tcPr>
            <w:tcW w:w="1132" w:type="dxa"/>
            <w:tcBorders>
              <w:top w:val="single" w:color="auto" w:sz="4" w:space="0"/>
              <w:left w:val="single" w:color="auto" w:sz="4" w:space="0"/>
              <w:bottom w:val="single" w:color="auto" w:sz="4" w:space="0"/>
              <w:right w:val="single" w:color="auto" w:sz="4" w:space="0"/>
            </w:tcBorders>
            <w:tcMar>
              <w:top w:w="45" w:type="dxa"/>
              <w:left w:w="11" w:type="dxa"/>
              <w:bottom w:w="45" w:type="dxa"/>
              <w:right w:w="11" w:type="dxa"/>
            </w:tcMar>
            <w:vAlign w:val="center"/>
          </w:tcPr>
          <w:p w14:paraId="5B86AFE3">
            <w:pPr>
              <w:widowControl/>
              <w:snapToGrid w:val="0"/>
              <w:spacing w:line="276" w:lineRule="auto"/>
              <w:jc w:val="center"/>
              <w:rPr>
                <w:rFonts w:ascii="Times New Roman" w:hAnsi="Times New Roman" w:eastAsia="宋体" w:cs="Times New Roman"/>
                <w:bCs/>
                <w:color w:val="auto"/>
                <w:kern w:val="0"/>
                <w:sz w:val="22"/>
                <w:szCs w:val="24"/>
              </w:rPr>
            </w:pPr>
            <w:r>
              <w:rPr>
                <w:rFonts w:hint="eastAsia" w:ascii="Times New Roman" w:hAnsi="Times New Roman" w:eastAsia="宋体" w:cs="Times New Roman"/>
                <w:bCs/>
                <w:color w:val="auto"/>
                <w:kern w:val="0"/>
                <w:sz w:val="22"/>
                <w:lang w:val="en-US" w:eastAsia="zh-CN"/>
              </w:rPr>
              <w:t>数统</w:t>
            </w:r>
            <w:r>
              <w:rPr>
                <w:rFonts w:ascii="Times New Roman" w:hAnsi="Times New Roman" w:eastAsia="宋体" w:cs="Times New Roman"/>
                <w:bCs/>
                <w:color w:val="auto"/>
                <w:kern w:val="0"/>
                <w:sz w:val="22"/>
              </w:rPr>
              <w:t>学院</w:t>
            </w:r>
          </w:p>
        </w:tc>
        <w:tc>
          <w:tcPr>
            <w:tcW w:w="708" w:type="dxa"/>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1C6A56E8">
            <w:pPr>
              <w:widowControl/>
              <w:jc w:val="center"/>
              <w:rPr>
                <w:rFonts w:ascii="Times New Roman" w:hAnsi="Times New Roman" w:eastAsia="宋体" w:cs="Times New Roman"/>
                <w:color w:val="auto"/>
                <w:kern w:val="0"/>
                <w:sz w:val="22"/>
                <w:szCs w:val="24"/>
              </w:rPr>
            </w:pPr>
          </w:p>
        </w:tc>
      </w:tr>
      <w:tr w14:paraId="7E7F6B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0" w:hRule="atLeast"/>
          <w:jc w:val="center"/>
        </w:trPr>
        <w:tc>
          <w:tcPr>
            <w:tcW w:w="704" w:type="dxa"/>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069C5FBE">
            <w:pPr>
              <w:widowControl/>
              <w:ind w:left="-105" w:leftChars="-50" w:right="-105" w:rightChars="-50"/>
              <w:jc w:val="center"/>
              <w:rPr>
                <w:rFonts w:ascii="Times New Roman" w:hAnsi="Times New Roman" w:eastAsia="宋体" w:cs="Times New Roman"/>
                <w:bCs/>
                <w:color w:val="auto"/>
                <w:sz w:val="22"/>
                <w:szCs w:val="24"/>
              </w:rPr>
            </w:pPr>
          </w:p>
        </w:tc>
        <w:tc>
          <w:tcPr>
            <w:tcW w:w="713" w:type="dxa"/>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383324E9">
            <w:pPr>
              <w:widowControl/>
              <w:ind w:left="-105" w:leftChars="-50" w:right="-105" w:rightChars="-50"/>
              <w:jc w:val="center"/>
              <w:rPr>
                <w:rFonts w:ascii="Times New Roman" w:hAnsi="Times New Roman" w:eastAsia="宋体" w:cs="Times New Roman"/>
                <w:bCs/>
                <w:color w:val="auto"/>
                <w:sz w:val="22"/>
                <w:szCs w:val="24"/>
              </w:rPr>
            </w:pPr>
          </w:p>
        </w:tc>
        <w:tc>
          <w:tcPr>
            <w:tcW w:w="1275"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F44BD85">
            <w:pPr>
              <w:jc w:val="center"/>
              <w:rPr>
                <w:rFonts w:ascii="Times New Roman" w:hAnsi="Times New Roman" w:cs="Times New Roman"/>
                <w:color w:val="FF0000"/>
                <w:sz w:val="22"/>
              </w:rPr>
            </w:pPr>
            <w:r>
              <w:rPr>
                <w:rFonts w:ascii="Times New Roman" w:hAnsi="Times New Roman" w:cs="Times New Roman"/>
                <w:color w:val="FF0000"/>
                <w:sz w:val="22"/>
              </w:rPr>
              <w:t>50150123006</w:t>
            </w:r>
          </w:p>
        </w:tc>
        <w:tc>
          <w:tcPr>
            <w:tcW w:w="1273"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7D0F2410">
            <w:pPr>
              <w:widowControl/>
              <w:snapToGrid w:val="0"/>
              <w:spacing w:line="276" w:lineRule="auto"/>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rPr>
              <w:t>数学建模</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36FF4E57">
            <w:pPr>
              <w:widowControl/>
              <w:spacing w:line="276" w:lineRule="auto"/>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rPr>
              <w:t>36</w:t>
            </w:r>
          </w:p>
        </w:tc>
        <w:tc>
          <w:tcPr>
            <w:tcW w:w="708" w:type="dxa"/>
            <w:tcBorders>
              <w:top w:val="single" w:color="auto" w:sz="4" w:space="0"/>
              <w:left w:val="single" w:color="auto" w:sz="4" w:space="0"/>
              <w:bottom w:val="single" w:color="auto" w:sz="4" w:space="0"/>
              <w:right w:val="single" w:color="auto" w:sz="4" w:space="0"/>
            </w:tcBorders>
          </w:tcPr>
          <w:p w14:paraId="348B8019">
            <w:pPr>
              <w:widowControl/>
              <w:spacing w:line="276" w:lineRule="auto"/>
              <w:jc w:val="center"/>
              <w:rPr>
                <w:rFonts w:ascii="Times New Roman" w:hAnsi="Times New Roman" w:eastAsia="宋体" w:cs="Times New Roman"/>
                <w:bCs/>
                <w:color w:val="auto"/>
                <w:kern w:val="0"/>
                <w:sz w:val="22"/>
              </w:rPr>
            </w:pPr>
          </w:p>
        </w:tc>
        <w:tc>
          <w:tcPr>
            <w:tcW w:w="567"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7B8CDC5">
            <w:pPr>
              <w:widowControl/>
              <w:spacing w:line="276" w:lineRule="auto"/>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rPr>
              <w:t>2</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42814895">
            <w:pPr>
              <w:widowControl/>
              <w:spacing w:line="276" w:lineRule="auto"/>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rPr>
              <w:t>2</w:t>
            </w:r>
          </w:p>
        </w:tc>
        <w:tc>
          <w:tcPr>
            <w:tcW w:w="1132" w:type="dxa"/>
            <w:tcBorders>
              <w:top w:val="single" w:color="auto" w:sz="4" w:space="0"/>
              <w:left w:val="single" w:color="auto" w:sz="4" w:space="0"/>
              <w:bottom w:val="single" w:color="auto" w:sz="4" w:space="0"/>
              <w:right w:val="single" w:color="auto" w:sz="4" w:space="0"/>
            </w:tcBorders>
            <w:tcMar>
              <w:top w:w="45" w:type="dxa"/>
              <w:left w:w="11" w:type="dxa"/>
              <w:bottom w:w="45" w:type="dxa"/>
              <w:right w:w="11" w:type="dxa"/>
            </w:tcMar>
            <w:vAlign w:val="center"/>
          </w:tcPr>
          <w:p w14:paraId="60BB6830">
            <w:pPr>
              <w:widowControl/>
              <w:snapToGrid w:val="0"/>
              <w:spacing w:line="276" w:lineRule="auto"/>
              <w:jc w:val="center"/>
              <w:rPr>
                <w:rFonts w:ascii="Times New Roman" w:hAnsi="Times New Roman" w:eastAsia="宋体" w:cs="Times New Roman"/>
                <w:bCs/>
                <w:color w:val="auto"/>
                <w:kern w:val="0"/>
                <w:sz w:val="22"/>
                <w:szCs w:val="24"/>
              </w:rPr>
            </w:pPr>
            <w:r>
              <w:rPr>
                <w:rFonts w:hint="eastAsia" w:ascii="Times New Roman" w:hAnsi="Times New Roman" w:eastAsia="宋体" w:cs="Times New Roman"/>
                <w:bCs/>
                <w:color w:val="auto"/>
                <w:kern w:val="0"/>
                <w:sz w:val="22"/>
                <w:lang w:val="en-US" w:eastAsia="zh-CN"/>
              </w:rPr>
              <w:t>数统</w:t>
            </w:r>
            <w:r>
              <w:rPr>
                <w:rFonts w:ascii="Times New Roman" w:hAnsi="Times New Roman" w:eastAsia="宋体" w:cs="Times New Roman"/>
                <w:bCs/>
                <w:color w:val="auto"/>
                <w:kern w:val="0"/>
                <w:sz w:val="22"/>
              </w:rPr>
              <w:t>学院</w:t>
            </w:r>
          </w:p>
        </w:tc>
        <w:tc>
          <w:tcPr>
            <w:tcW w:w="708" w:type="dxa"/>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4299B19E">
            <w:pPr>
              <w:widowControl/>
              <w:jc w:val="center"/>
              <w:rPr>
                <w:rFonts w:ascii="Times New Roman" w:hAnsi="Times New Roman" w:eastAsia="宋体" w:cs="Times New Roman"/>
                <w:color w:val="auto"/>
                <w:kern w:val="0"/>
                <w:sz w:val="22"/>
                <w:szCs w:val="24"/>
              </w:rPr>
            </w:pPr>
          </w:p>
        </w:tc>
      </w:tr>
      <w:tr w14:paraId="4C26EB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1142" w:hRule="atLeast"/>
          <w:jc w:val="center"/>
        </w:trPr>
        <w:tc>
          <w:tcPr>
            <w:tcW w:w="704" w:type="dxa"/>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41C000CC">
            <w:pPr>
              <w:widowControl/>
              <w:ind w:left="-105" w:leftChars="-50" w:right="-105" w:rightChars="-50"/>
              <w:jc w:val="center"/>
              <w:rPr>
                <w:rFonts w:ascii="Times New Roman" w:hAnsi="Times New Roman" w:eastAsia="宋体" w:cs="Times New Roman"/>
                <w:bCs/>
                <w:color w:val="auto"/>
                <w:sz w:val="22"/>
                <w:szCs w:val="24"/>
              </w:rPr>
            </w:pPr>
          </w:p>
        </w:tc>
        <w:tc>
          <w:tcPr>
            <w:tcW w:w="713"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353DD606">
            <w:pPr>
              <w:widowControl/>
              <w:ind w:left="-105" w:leftChars="-50" w:right="-105" w:rightChars="-50"/>
              <w:jc w:val="center"/>
              <w:rPr>
                <w:rFonts w:ascii="Times New Roman" w:hAnsi="Times New Roman" w:eastAsia="宋体" w:cs="Times New Roman"/>
                <w:bCs/>
                <w:color w:val="auto"/>
                <w:sz w:val="22"/>
                <w:szCs w:val="24"/>
              </w:rPr>
            </w:pPr>
            <w:r>
              <w:rPr>
                <w:rFonts w:ascii="Times New Roman" w:hAnsi="Times New Roman" w:eastAsia="宋体" w:cs="Times New Roman"/>
                <w:bCs/>
                <w:color w:val="auto"/>
                <w:sz w:val="22"/>
                <w:szCs w:val="24"/>
              </w:rPr>
              <w:t>工程</w:t>
            </w:r>
          </w:p>
          <w:p w14:paraId="6C21EAE7">
            <w:pPr>
              <w:widowControl/>
              <w:ind w:left="-105" w:leftChars="-50" w:right="-105" w:rightChars="-50"/>
              <w:jc w:val="center"/>
              <w:rPr>
                <w:rFonts w:ascii="Times New Roman" w:hAnsi="Times New Roman" w:eastAsia="宋体" w:cs="Times New Roman"/>
                <w:bCs/>
                <w:color w:val="auto"/>
                <w:sz w:val="22"/>
                <w:szCs w:val="24"/>
              </w:rPr>
            </w:pPr>
            <w:r>
              <w:rPr>
                <w:rFonts w:ascii="Times New Roman" w:hAnsi="Times New Roman" w:eastAsia="宋体" w:cs="Times New Roman"/>
                <w:bCs/>
                <w:color w:val="auto"/>
                <w:sz w:val="22"/>
                <w:szCs w:val="24"/>
              </w:rPr>
              <w:t>伦理</w:t>
            </w:r>
          </w:p>
          <w:p w14:paraId="73F2D4C2">
            <w:pPr>
              <w:widowControl/>
              <w:ind w:left="-105" w:leftChars="-50" w:right="-105" w:rightChars="-50"/>
              <w:jc w:val="center"/>
              <w:rPr>
                <w:rFonts w:ascii="Times New Roman" w:hAnsi="Times New Roman" w:eastAsia="宋体" w:cs="Times New Roman"/>
                <w:bCs/>
                <w:color w:val="auto"/>
                <w:sz w:val="22"/>
                <w:szCs w:val="24"/>
              </w:rPr>
            </w:pPr>
            <w:r>
              <w:rPr>
                <w:rFonts w:ascii="Times New Roman" w:hAnsi="Times New Roman" w:eastAsia="宋体" w:cs="Times New Roman"/>
                <w:bCs/>
                <w:color w:val="auto"/>
                <w:sz w:val="22"/>
                <w:szCs w:val="24"/>
              </w:rPr>
              <w:t>（1学分）</w:t>
            </w:r>
          </w:p>
        </w:tc>
        <w:tc>
          <w:tcPr>
            <w:tcW w:w="1275"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504451F9">
            <w:pPr>
              <w:jc w:val="center"/>
              <w:rPr>
                <w:color w:val="auto"/>
                <w:sz w:val="22"/>
              </w:rPr>
            </w:pPr>
            <w:r>
              <w:rPr>
                <w:rFonts w:ascii="Times New Roman" w:hAnsi="Times New Roman" w:cs="Times New Roman"/>
                <w:color w:val="FF0000"/>
                <w:sz w:val="22"/>
              </w:rPr>
              <w:t>50210123005</w:t>
            </w:r>
          </w:p>
        </w:tc>
        <w:tc>
          <w:tcPr>
            <w:tcW w:w="1273"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487C5EC5">
            <w:pPr>
              <w:widowControl/>
              <w:snapToGrid w:val="0"/>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工程伦理学</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166ACC5B">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18</w:t>
            </w:r>
          </w:p>
        </w:tc>
        <w:tc>
          <w:tcPr>
            <w:tcW w:w="708" w:type="dxa"/>
            <w:tcBorders>
              <w:top w:val="single" w:color="auto" w:sz="4" w:space="0"/>
              <w:left w:val="single" w:color="auto" w:sz="4" w:space="0"/>
              <w:bottom w:val="single" w:color="auto" w:sz="4" w:space="0"/>
              <w:right w:val="single" w:color="auto" w:sz="4" w:space="0"/>
            </w:tcBorders>
          </w:tcPr>
          <w:p w14:paraId="5B4D72A4">
            <w:pPr>
              <w:widowControl/>
              <w:jc w:val="center"/>
              <w:rPr>
                <w:rFonts w:ascii="Times New Roman" w:hAnsi="Times New Roman" w:eastAsia="宋体" w:cs="Times New Roman"/>
                <w:bCs/>
                <w:color w:val="auto"/>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776662F0">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1</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26642A89">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1</w:t>
            </w:r>
          </w:p>
        </w:tc>
        <w:tc>
          <w:tcPr>
            <w:tcW w:w="1132" w:type="dxa"/>
            <w:tcBorders>
              <w:top w:val="single" w:color="auto" w:sz="4" w:space="0"/>
              <w:left w:val="single" w:color="auto" w:sz="4" w:space="0"/>
              <w:bottom w:val="single" w:color="auto" w:sz="4" w:space="0"/>
              <w:right w:val="single" w:color="auto" w:sz="4" w:space="0"/>
            </w:tcBorders>
            <w:tcMar>
              <w:top w:w="45" w:type="dxa"/>
              <w:left w:w="11" w:type="dxa"/>
              <w:bottom w:w="45" w:type="dxa"/>
              <w:right w:w="11" w:type="dxa"/>
            </w:tcMar>
            <w:vAlign w:val="center"/>
          </w:tcPr>
          <w:p w14:paraId="5CF3EAED">
            <w:pPr>
              <w:widowControl/>
              <w:snapToGrid w:val="0"/>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马克思主义学院</w:t>
            </w:r>
          </w:p>
        </w:tc>
        <w:tc>
          <w:tcPr>
            <w:tcW w:w="708"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3BADDDC8">
            <w:pPr>
              <w:widowControl/>
              <w:jc w:val="center"/>
              <w:rPr>
                <w:rFonts w:ascii="Times New Roman" w:hAnsi="Times New Roman" w:eastAsia="宋体" w:cs="Times New Roman"/>
                <w:bCs/>
                <w:color w:val="auto"/>
                <w:kern w:val="0"/>
                <w:sz w:val="22"/>
                <w:szCs w:val="24"/>
              </w:rPr>
            </w:pPr>
            <w:r>
              <w:rPr>
                <w:rFonts w:hint="eastAsia" w:ascii="Times New Roman" w:hAnsi="Times New Roman" w:eastAsia="宋体" w:cs="Times New Roman"/>
                <w:bCs/>
                <w:color w:val="auto"/>
                <w:kern w:val="0"/>
                <w:sz w:val="22"/>
                <w:szCs w:val="24"/>
              </w:rPr>
              <w:t>必修</w:t>
            </w:r>
          </w:p>
        </w:tc>
      </w:tr>
      <w:tr w14:paraId="18789D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97" w:hRule="atLeast"/>
          <w:jc w:val="center"/>
        </w:trPr>
        <w:tc>
          <w:tcPr>
            <w:tcW w:w="1417" w:type="dxa"/>
            <w:gridSpan w:val="2"/>
            <w:vMerge w:val="restart"/>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03E32068">
            <w:pPr>
              <w:widowControl/>
              <w:ind w:left="-105" w:leftChars="-50" w:right="-105" w:rightChars="-50"/>
              <w:jc w:val="center"/>
              <w:rPr>
                <w:rFonts w:ascii="Times New Roman" w:hAnsi="Times New Roman" w:eastAsia="宋体" w:cs="Times New Roman"/>
                <w:bCs/>
                <w:color w:val="auto"/>
                <w:sz w:val="22"/>
                <w:szCs w:val="24"/>
              </w:rPr>
            </w:pPr>
            <w:r>
              <w:rPr>
                <w:rFonts w:ascii="Times New Roman" w:hAnsi="Times New Roman" w:eastAsia="宋体" w:cs="Times New Roman"/>
                <w:bCs/>
                <w:color w:val="auto"/>
                <w:sz w:val="22"/>
                <w:szCs w:val="24"/>
              </w:rPr>
              <w:t>专业</w:t>
            </w:r>
          </w:p>
          <w:p w14:paraId="6D1B8602">
            <w:pPr>
              <w:widowControl/>
              <w:ind w:left="-105" w:leftChars="-50" w:right="-105" w:rightChars="-50"/>
              <w:jc w:val="center"/>
              <w:rPr>
                <w:rFonts w:ascii="Times New Roman" w:hAnsi="Times New Roman" w:eastAsia="宋体" w:cs="Times New Roman"/>
                <w:bCs/>
                <w:color w:val="auto"/>
                <w:sz w:val="22"/>
                <w:szCs w:val="24"/>
              </w:rPr>
            </w:pPr>
            <w:r>
              <w:rPr>
                <w:rFonts w:ascii="Times New Roman" w:hAnsi="Times New Roman" w:eastAsia="宋体" w:cs="Times New Roman"/>
                <w:bCs/>
                <w:color w:val="auto"/>
                <w:sz w:val="22"/>
                <w:szCs w:val="24"/>
              </w:rPr>
              <w:t>学位课</w:t>
            </w:r>
          </w:p>
          <w:p w14:paraId="759F8597">
            <w:pPr>
              <w:widowControl/>
              <w:ind w:left="-105" w:leftChars="-50" w:right="-105" w:rightChars="-50"/>
              <w:jc w:val="center"/>
              <w:rPr>
                <w:rFonts w:ascii="Times New Roman" w:hAnsi="Times New Roman" w:eastAsia="宋体" w:cs="Times New Roman"/>
                <w:bCs/>
                <w:color w:val="auto"/>
                <w:sz w:val="22"/>
                <w:szCs w:val="24"/>
              </w:rPr>
            </w:pPr>
            <w:r>
              <w:rPr>
                <w:rFonts w:ascii="Times New Roman" w:hAnsi="Times New Roman" w:eastAsia="宋体" w:cs="Times New Roman"/>
                <w:bCs/>
                <w:color w:val="auto"/>
                <w:sz w:val="22"/>
                <w:szCs w:val="24"/>
              </w:rPr>
              <w:t>（10学分）</w:t>
            </w:r>
          </w:p>
        </w:tc>
        <w:tc>
          <w:tcPr>
            <w:tcW w:w="1275"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7A973D75">
            <w:pPr>
              <w:widowControl/>
              <w:jc w:val="center"/>
              <w:rPr>
                <w:rFonts w:ascii="Times New Roman" w:hAnsi="Times New Roman" w:eastAsia="宋体" w:cs="Times New Roman"/>
                <w:bCs/>
                <w:color w:val="auto"/>
                <w:kern w:val="0"/>
                <w:sz w:val="22"/>
                <w:szCs w:val="24"/>
              </w:rPr>
            </w:pPr>
            <w:r>
              <w:rPr>
                <w:rFonts w:hint="eastAsia"/>
                <w:bCs/>
                <w:color w:val="auto"/>
                <w:sz w:val="22"/>
                <w:szCs w:val="22"/>
                <w:lang w:val="en-US" w:eastAsia="zh-CN"/>
              </w:rPr>
              <w:t>40130224001</w:t>
            </w:r>
          </w:p>
        </w:tc>
        <w:tc>
          <w:tcPr>
            <w:tcW w:w="1273"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59B10E36">
            <w:pPr>
              <w:widowControl/>
              <w:snapToGrid w:val="0"/>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计算机控制系统</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3A83E922">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36</w:t>
            </w:r>
          </w:p>
        </w:tc>
        <w:tc>
          <w:tcPr>
            <w:tcW w:w="708" w:type="dxa"/>
            <w:tcBorders>
              <w:top w:val="single" w:color="auto" w:sz="4" w:space="0"/>
              <w:left w:val="single" w:color="auto" w:sz="4" w:space="0"/>
              <w:bottom w:val="single" w:color="auto" w:sz="4" w:space="0"/>
              <w:right w:val="single" w:color="auto" w:sz="4" w:space="0"/>
            </w:tcBorders>
          </w:tcPr>
          <w:p w14:paraId="76B80E21">
            <w:pPr>
              <w:widowControl/>
              <w:jc w:val="center"/>
              <w:rPr>
                <w:rFonts w:ascii="Times New Roman" w:hAnsi="Times New Roman" w:eastAsia="宋体" w:cs="Times New Roman"/>
                <w:bCs/>
                <w:color w:val="auto"/>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2920C30E">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2</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75223BEF">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1</w:t>
            </w:r>
          </w:p>
        </w:tc>
        <w:tc>
          <w:tcPr>
            <w:tcW w:w="1132" w:type="dxa"/>
            <w:tcBorders>
              <w:top w:val="single" w:color="auto" w:sz="4" w:space="0"/>
              <w:left w:val="single" w:color="auto" w:sz="4" w:space="0"/>
              <w:bottom w:val="single" w:color="auto" w:sz="4" w:space="0"/>
              <w:right w:val="single" w:color="auto" w:sz="4" w:space="0"/>
            </w:tcBorders>
            <w:tcMar>
              <w:top w:w="45" w:type="dxa"/>
              <w:left w:w="11" w:type="dxa"/>
              <w:bottom w:w="45" w:type="dxa"/>
              <w:right w:w="11" w:type="dxa"/>
            </w:tcMar>
            <w:vAlign w:val="center"/>
          </w:tcPr>
          <w:p w14:paraId="4D49C361">
            <w:pPr>
              <w:widowControl/>
              <w:snapToGrid w:val="0"/>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自动化学院</w:t>
            </w:r>
          </w:p>
        </w:tc>
        <w:tc>
          <w:tcPr>
            <w:tcW w:w="708"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4ACD1F1A">
            <w:pPr>
              <w:widowControl/>
              <w:jc w:val="center"/>
              <w:rPr>
                <w:rFonts w:ascii="Times New Roman" w:hAnsi="Times New Roman" w:eastAsia="宋体" w:cs="Times New Roman"/>
                <w:bCs/>
                <w:color w:val="auto"/>
                <w:kern w:val="0"/>
                <w:sz w:val="22"/>
                <w:szCs w:val="24"/>
              </w:rPr>
            </w:pPr>
          </w:p>
        </w:tc>
      </w:tr>
      <w:tr w14:paraId="27048D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97" w:hRule="atLeast"/>
          <w:jc w:val="center"/>
        </w:trPr>
        <w:tc>
          <w:tcPr>
            <w:tcW w:w="1417" w:type="dxa"/>
            <w:gridSpan w:val="2"/>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55E361B3">
            <w:pPr>
              <w:widowControl/>
              <w:ind w:left="-105" w:leftChars="-50" w:right="-105" w:rightChars="-50"/>
              <w:jc w:val="center"/>
              <w:rPr>
                <w:rFonts w:ascii="Times New Roman" w:hAnsi="Times New Roman" w:eastAsia="宋体" w:cs="Times New Roman"/>
                <w:bCs/>
                <w:color w:val="auto"/>
                <w:sz w:val="22"/>
                <w:szCs w:val="24"/>
              </w:rPr>
            </w:pPr>
          </w:p>
        </w:tc>
        <w:tc>
          <w:tcPr>
            <w:tcW w:w="1275"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BE6D879">
            <w:pPr>
              <w:widowControl/>
              <w:jc w:val="center"/>
              <w:rPr>
                <w:rFonts w:hint="default" w:ascii="Times New Roman" w:hAnsi="Times New Roman" w:eastAsia="宋体" w:cs="Times New Roman"/>
                <w:bCs/>
                <w:color w:val="auto"/>
                <w:kern w:val="0"/>
                <w:sz w:val="22"/>
                <w:szCs w:val="24"/>
                <w:lang w:val="en-US"/>
              </w:rPr>
            </w:pPr>
            <w:r>
              <w:rPr>
                <w:rFonts w:hint="eastAsia"/>
                <w:bCs/>
                <w:color w:val="auto"/>
                <w:sz w:val="22"/>
                <w:szCs w:val="22"/>
                <w:lang w:val="en-US" w:eastAsia="zh-CN"/>
              </w:rPr>
              <w:t>40130224004</w:t>
            </w:r>
          </w:p>
        </w:tc>
        <w:tc>
          <w:tcPr>
            <w:tcW w:w="1273"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127AAA8A">
            <w:pPr>
              <w:widowControl/>
              <w:snapToGrid w:val="0"/>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线性系统理论</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2BB3045C">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36</w:t>
            </w:r>
          </w:p>
        </w:tc>
        <w:tc>
          <w:tcPr>
            <w:tcW w:w="708" w:type="dxa"/>
            <w:tcBorders>
              <w:top w:val="single" w:color="auto" w:sz="4" w:space="0"/>
              <w:left w:val="single" w:color="auto" w:sz="4" w:space="0"/>
              <w:bottom w:val="single" w:color="auto" w:sz="4" w:space="0"/>
              <w:right w:val="single" w:color="auto" w:sz="4" w:space="0"/>
            </w:tcBorders>
          </w:tcPr>
          <w:p w14:paraId="2F7A79D3">
            <w:pPr>
              <w:widowControl/>
              <w:jc w:val="center"/>
              <w:rPr>
                <w:rFonts w:ascii="Times New Roman" w:hAnsi="Times New Roman" w:eastAsia="宋体" w:cs="Times New Roman"/>
                <w:bCs/>
                <w:color w:val="auto"/>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474911A5">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2</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55AFC68F">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1</w:t>
            </w:r>
          </w:p>
        </w:tc>
        <w:tc>
          <w:tcPr>
            <w:tcW w:w="1132" w:type="dxa"/>
            <w:tcBorders>
              <w:top w:val="single" w:color="auto" w:sz="4" w:space="0"/>
              <w:left w:val="single" w:color="auto" w:sz="4" w:space="0"/>
              <w:bottom w:val="single" w:color="auto" w:sz="4" w:space="0"/>
              <w:right w:val="single" w:color="auto" w:sz="4" w:space="0"/>
            </w:tcBorders>
            <w:tcMar>
              <w:top w:w="45" w:type="dxa"/>
              <w:left w:w="11" w:type="dxa"/>
              <w:bottom w:w="45" w:type="dxa"/>
              <w:right w:w="11" w:type="dxa"/>
            </w:tcMar>
            <w:vAlign w:val="center"/>
          </w:tcPr>
          <w:p w14:paraId="06436F84">
            <w:pPr>
              <w:widowControl/>
              <w:snapToGrid w:val="0"/>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自动化学院</w:t>
            </w:r>
          </w:p>
        </w:tc>
        <w:tc>
          <w:tcPr>
            <w:tcW w:w="708"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712B8A20">
            <w:pPr>
              <w:widowControl/>
              <w:jc w:val="center"/>
              <w:rPr>
                <w:rFonts w:ascii="Times New Roman" w:hAnsi="Times New Roman" w:eastAsia="宋体" w:cs="Times New Roman"/>
                <w:bCs/>
                <w:color w:val="auto"/>
                <w:kern w:val="0"/>
                <w:sz w:val="22"/>
                <w:szCs w:val="24"/>
              </w:rPr>
            </w:pPr>
          </w:p>
        </w:tc>
      </w:tr>
      <w:tr w14:paraId="3F596F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97" w:hRule="atLeast"/>
          <w:jc w:val="center"/>
        </w:trPr>
        <w:tc>
          <w:tcPr>
            <w:tcW w:w="1417" w:type="dxa"/>
            <w:gridSpan w:val="2"/>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72217FEB">
            <w:pPr>
              <w:widowControl/>
              <w:ind w:left="-105" w:leftChars="-50" w:right="-105" w:rightChars="-50"/>
              <w:jc w:val="center"/>
              <w:rPr>
                <w:rFonts w:ascii="Times New Roman" w:hAnsi="Times New Roman" w:eastAsia="宋体" w:cs="Times New Roman"/>
                <w:bCs/>
                <w:color w:val="auto"/>
                <w:sz w:val="22"/>
                <w:szCs w:val="24"/>
              </w:rPr>
            </w:pPr>
          </w:p>
        </w:tc>
        <w:tc>
          <w:tcPr>
            <w:tcW w:w="1275"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27B40A56">
            <w:pPr>
              <w:widowControl/>
              <w:jc w:val="center"/>
              <w:rPr>
                <w:rFonts w:hint="default" w:ascii="Times New Roman" w:hAnsi="Times New Roman" w:eastAsia="宋体" w:cs="Times New Roman"/>
                <w:bCs/>
                <w:color w:val="auto"/>
                <w:kern w:val="0"/>
                <w:sz w:val="22"/>
                <w:szCs w:val="24"/>
                <w:lang w:val="en-US"/>
              </w:rPr>
            </w:pPr>
            <w:r>
              <w:rPr>
                <w:rFonts w:hint="eastAsia"/>
                <w:bCs/>
                <w:color w:val="auto"/>
                <w:sz w:val="22"/>
                <w:szCs w:val="22"/>
                <w:lang w:val="en-US" w:eastAsia="zh-CN"/>
              </w:rPr>
              <w:t>40130224005</w:t>
            </w:r>
          </w:p>
        </w:tc>
        <w:tc>
          <w:tcPr>
            <w:tcW w:w="1273"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1ECA4379">
            <w:pPr>
              <w:widowControl/>
              <w:snapToGrid w:val="0"/>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智能控制理论与技术</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428FD3DB">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36</w:t>
            </w:r>
          </w:p>
        </w:tc>
        <w:tc>
          <w:tcPr>
            <w:tcW w:w="708" w:type="dxa"/>
            <w:tcBorders>
              <w:top w:val="single" w:color="auto" w:sz="4" w:space="0"/>
              <w:left w:val="single" w:color="auto" w:sz="4" w:space="0"/>
              <w:bottom w:val="single" w:color="auto" w:sz="4" w:space="0"/>
              <w:right w:val="single" w:color="auto" w:sz="4" w:space="0"/>
            </w:tcBorders>
          </w:tcPr>
          <w:p w14:paraId="7FDC0D27">
            <w:pPr>
              <w:widowControl/>
              <w:jc w:val="center"/>
              <w:rPr>
                <w:rFonts w:ascii="Times New Roman" w:hAnsi="Times New Roman" w:eastAsia="宋体" w:cs="Times New Roman"/>
                <w:bCs/>
                <w:color w:val="auto"/>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23B75941">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2</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DBC75CE">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1</w:t>
            </w:r>
          </w:p>
        </w:tc>
        <w:tc>
          <w:tcPr>
            <w:tcW w:w="1132" w:type="dxa"/>
            <w:tcBorders>
              <w:top w:val="single" w:color="auto" w:sz="4" w:space="0"/>
              <w:left w:val="single" w:color="auto" w:sz="4" w:space="0"/>
              <w:bottom w:val="single" w:color="auto" w:sz="4" w:space="0"/>
              <w:right w:val="single" w:color="auto" w:sz="4" w:space="0"/>
            </w:tcBorders>
            <w:tcMar>
              <w:top w:w="45" w:type="dxa"/>
              <w:left w:w="11" w:type="dxa"/>
              <w:bottom w:w="45" w:type="dxa"/>
              <w:right w:w="11" w:type="dxa"/>
            </w:tcMar>
            <w:vAlign w:val="center"/>
          </w:tcPr>
          <w:p w14:paraId="5EEAA5DE">
            <w:pPr>
              <w:widowControl/>
              <w:snapToGrid w:val="0"/>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自动化学院</w:t>
            </w:r>
          </w:p>
        </w:tc>
        <w:tc>
          <w:tcPr>
            <w:tcW w:w="708"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5732445D">
            <w:pPr>
              <w:widowControl/>
              <w:jc w:val="center"/>
              <w:rPr>
                <w:rFonts w:ascii="Times New Roman" w:hAnsi="Times New Roman" w:eastAsia="宋体" w:cs="Times New Roman"/>
                <w:bCs/>
                <w:color w:val="auto"/>
                <w:kern w:val="0"/>
                <w:sz w:val="22"/>
                <w:szCs w:val="24"/>
              </w:rPr>
            </w:pPr>
          </w:p>
        </w:tc>
      </w:tr>
      <w:tr w14:paraId="1A9495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97" w:hRule="atLeast"/>
          <w:jc w:val="center"/>
        </w:trPr>
        <w:tc>
          <w:tcPr>
            <w:tcW w:w="1417" w:type="dxa"/>
            <w:gridSpan w:val="2"/>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0F95602E">
            <w:pPr>
              <w:widowControl/>
              <w:ind w:left="-105" w:leftChars="-50" w:right="-105" w:rightChars="-50"/>
              <w:jc w:val="center"/>
              <w:rPr>
                <w:rFonts w:ascii="Times New Roman" w:hAnsi="Times New Roman" w:eastAsia="宋体" w:cs="Times New Roman"/>
                <w:bCs/>
                <w:color w:val="auto"/>
                <w:sz w:val="22"/>
                <w:szCs w:val="24"/>
              </w:rPr>
            </w:pPr>
          </w:p>
        </w:tc>
        <w:tc>
          <w:tcPr>
            <w:tcW w:w="1275"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3EA592B2">
            <w:pPr>
              <w:widowControl/>
              <w:jc w:val="center"/>
              <w:rPr>
                <w:rFonts w:hint="default" w:ascii="Times New Roman" w:hAnsi="Times New Roman" w:eastAsia="宋体" w:cs="Times New Roman"/>
                <w:bCs/>
                <w:color w:val="auto"/>
                <w:kern w:val="0"/>
                <w:sz w:val="22"/>
                <w:szCs w:val="24"/>
                <w:lang w:val="en-US"/>
              </w:rPr>
            </w:pPr>
            <w:r>
              <w:rPr>
                <w:rFonts w:hint="eastAsia"/>
                <w:bCs/>
                <w:color w:val="auto"/>
                <w:sz w:val="22"/>
                <w:szCs w:val="22"/>
                <w:lang w:val="en-US" w:eastAsia="zh-CN"/>
              </w:rPr>
              <w:t>50130224001</w:t>
            </w:r>
          </w:p>
        </w:tc>
        <w:tc>
          <w:tcPr>
            <w:tcW w:w="1273"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3733A912">
            <w:pPr>
              <w:widowControl/>
              <w:snapToGrid w:val="0"/>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DSP原理及应用</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79110959">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36</w:t>
            </w:r>
          </w:p>
        </w:tc>
        <w:tc>
          <w:tcPr>
            <w:tcW w:w="708" w:type="dxa"/>
            <w:tcBorders>
              <w:top w:val="single" w:color="auto" w:sz="4" w:space="0"/>
              <w:left w:val="single" w:color="auto" w:sz="4" w:space="0"/>
              <w:bottom w:val="single" w:color="auto" w:sz="4" w:space="0"/>
              <w:right w:val="single" w:color="auto" w:sz="4" w:space="0"/>
            </w:tcBorders>
          </w:tcPr>
          <w:p w14:paraId="08CFF3EF">
            <w:pPr>
              <w:widowControl/>
              <w:jc w:val="center"/>
              <w:rPr>
                <w:rFonts w:ascii="Times New Roman" w:hAnsi="Times New Roman" w:eastAsia="宋体" w:cs="Times New Roman"/>
                <w:bCs/>
                <w:color w:val="auto"/>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1B53D80F">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2</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32CF8362">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2</w:t>
            </w:r>
          </w:p>
        </w:tc>
        <w:tc>
          <w:tcPr>
            <w:tcW w:w="1132" w:type="dxa"/>
            <w:tcBorders>
              <w:top w:val="single" w:color="auto" w:sz="4" w:space="0"/>
              <w:left w:val="single" w:color="auto" w:sz="4" w:space="0"/>
              <w:bottom w:val="single" w:color="auto" w:sz="4" w:space="0"/>
              <w:right w:val="single" w:color="auto" w:sz="4" w:space="0"/>
            </w:tcBorders>
            <w:tcMar>
              <w:top w:w="45" w:type="dxa"/>
              <w:left w:w="11" w:type="dxa"/>
              <w:bottom w:w="45" w:type="dxa"/>
              <w:right w:w="11" w:type="dxa"/>
            </w:tcMar>
            <w:vAlign w:val="center"/>
          </w:tcPr>
          <w:p w14:paraId="2AF199BB">
            <w:pPr>
              <w:widowControl/>
              <w:snapToGrid w:val="0"/>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自动化学院</w:t>
            </w:r>
          </w:p>
        </w:tc>
        <w:tc>
          <w:tcPr>
            <w:tcW w:w="708"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1EA89E10">
            <w:pPr>
              <w:widowControl/>
              <w:jc w:val="center"/>
              <w:rPr>
                <w:rFonts w:ascii="Times New Roman" w:hAnsi="Times New Roman" w:eastAsia="宋体" w:cs="Times New Roman"/>
                <w:bCs/>
                <w:color w:val="auto"/>
                <w:kern w:val="0"/>
                <w:sz w:val="22"/>
                <w:szCs w:val="24"/>
              </w:rPr>
            </w:pPr>
          </w:p>
        </w:tc>
      </w:tr>
      <w:tr w14:paraId="416F34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97" w:hRule="atLeast"/>
          <w:jc w:val="center"/>
        </w:trPr>
        <w:tc>
          <w:tcPr>
            <w:tcW w:w="1417" w:type="dxa"/>
            <w:gridSpan w:val="2"/>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22664DC7">
            <w:pPr>
              <w:widowControl/>
              <w:ind w:left="-105" w:leftChars="-50" w:right="-105" w:rightChars="-50"/>
              <w:jc w:val="center"/>
              <w:rPr>
                <w:rFonts w:ascii="Times New Roman" w:hAnsi="Times New Roman" w:eastAsia="宋体" w:cs="Times New Roman"/>
                <w:bCs/>
                <w:color w:val="auto"/>
                <w:sz w:val="22"/>
                <w:szCs w:val="24"/>
              </w:rPr>
            </w:pPr>
          </w:p>
        </w:tc>
        <w:tc>
          <w:tcPr>
            <w:tcW w:w="1275"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55572071">
            <w:pPr>
              <w:widowControl/>
              <w:jc w:val="center"/>
              <w:rPr>
                <w:rFonts w:hint="default" w:ascii="Times New Roman" w:hAnsi="Times New Roman" w:eastAsia="宋体" w:cs="Times New Roman"/>
                <w:bCs/>
                <w:color w:val="auto"/>
                <w:kern w:val="0"/>
                <w:sz w:val="22"/>
                <w:szCs w:val="24"/>
                <w:lang w:val="en-US"/>
              </w:rPr>
            </w:pPr>
            <w:r>
              <w:rPr>
                <w:rFonts w:hint="eastAsia"/>
                <w:bCs/>
                <w:color w:val="auto"/>
                <w:sz w:val="22"/>
                <w:szCs w:val="22"/>
                <w:lang w:val="en-US" w:eastAsia="zh-CN"/>
              </w:rPr>
              <w:t>40130224006</w:t>
            </w:r>
          </w:p>
        </w:tc>
        <w:tc>
          <w:tcPr>
            <w:tcW w:w="1273"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3E939613">
            <w:pPr>
              <w:widowControl/>
              <w:snapToGrid w:val="0"/>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现代检测理论与技术</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D2DD6E2">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36</w:t>
            </w:r>
          </w:p>
        </w:tc>
        <w:tc>
          <w:tcPr>
            <w:tcW w:w="708" w:type="dxa"/>
            <w:tcBorders>
              <w:top w:val="single" w:color="auto" w:sz="4" w:space="0"/>
              <w:left w:val="single" w:color="auto" w:sz="4" w:space="0"/>
              <w:bottom w:val="single" w:color="auto" w:sz="4" w:space="0"/>
              <w:right w:val="single" w:color="auto" w:sz="4" w:space="0"/>
            </w:tcBorders>
          </w:tcPr>
          <w:p w14:paraId="4D84AECA">
            <w:pPr>
              <w:widowControl/>
              <w:jc w:val="center"/>
              <w:rPr>
                <w:rFonts w:ascii="Times New Roman" w:hAnsi="Times New Roman" w:eastAsia="宋体" w:cs="Times New Roman"/>
                <w:bCs/>
                <w:color w:val="auto"/>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01A98299">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2</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201E4223">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2</w:t>
            </w:r>
          </w:p>
        </w:tc>
        <w:tc>
          <w:tcPr>
            <w:tcW w:w="1132" w:type="dxa"/>
            <w:tcBorders>
              <w:top w:val="single" w:color="auto" w:sz="4" w:space="0"/>
              <w:left w:val="single" w:color="auto" w:sz="4" w:space="0"/>
              <w:bottom w:val="single" w:color="auto" w:sz="4" w:space="0"/>
              <w:right w:val="single" w:color="auto" w:sz="4" w:space="0"/>
            </w:tcBorders>
            <w:tcMar>
              <w:top w:w="45" w:type="dxa"/>
              <w:left w:w="11" w:type="dxa"/>
              <w:bottom w:w="45" w:type="dxa"/>
              <w:right w:w="11" w:type="dxa"/>
            </w:tcMar>
            <w:vAlign w:val="center"/>
          </w:tcPr>
          <w:p w14:paraId="59C66AE9">
            <w:pPr>
              <w:widowControl/>
              <w:snapToGrid w:val="0"/>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自动化学院</w:t>
            </w:r>
          </w:p>
        </w:tc>
        <w:tc>
          <w:tcPr>
            <w:tcW w:w="708"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DD65E3F">
            <w:pPr>
              <w:widowControl/>
              <w:jc w:val="center"/>
              <w:rPr>
                <w:rFonts w:ascii="Times New Roman" w:hAnsi="Times New Roman" w:eastAsia="宋体" w:cs="Times New Roman"/>
                <w:bCs/>
                <w:color w:val="auto"/>
                <w:kern w:val="0"/>
                <w:sz w:val="22"/>
                <w:szCs w:val="24"/>
              </w:rPr>
            </w:pPr>
          </w:p>
        </w:tc>
      </w:tr>
      <w:tr w14:paraId="0F66F9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97" w:hRule="atLeast"/>
          <w:jc w:val="center"/>
        </w:trPr>
        <w:tc>
          <w:tcPr>
            <w:tcW w:w="1417" w:type="dxa"/>
            <w:gridSpan w:val="2"/>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399206F8">
            <w:pPr>
              <w:widowControl/>
              <w:ind w:left="-105" w:leftChars="-50" w:right="-105" w:rightChars="-50"/>
              <w:jc w:val="center"/>
              <w:rPr>
                <w:rFonts w:ascii="Times New Roman" w:hAnsi="Times New Roman" w:eastAsia="宋体" w:cs="Times New Roman"/>
                <w:bCs/>
                <w:color w:val="auto"/>
                <w:sz w:val="22"/>
                <w:szCs w:val="24"/>
              </w:rPr>
            </w:pPr>
          </w:p>
        </w:tc>
        <w:tc>
          <w:tcPr>
            <w:tcW w:w="1275"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5AD7DE02">
            <w:pPr>
              <w:widowControl/>
              <w:jc w:val="center"/>
              <w:rPr>
                <w:rFonts w:hint="default" w:ascii="Times New Roman" w:hAnsi="Times New Roman" w:eastAsia="宋体" w:cs="Times New Roman"/>
                <w:color w:val="auto"/>
                <w:kern w:val="0"/>
                <w:sz w:val="22"/>
                <w:szCs w:val="24"/>
                <w:lang w:val="en-US"/>
              </w:rPr>
            </w:pPr>
            <w:r>
              <w:rPr>
                <w:rFonts w:hint="eastAsia"/>
                <w:bCs/>
                <w:color w:val="auto"/>
                <w:sz w:val="22"/>
                <w:szCs w:val="22"/>
                <w:lang w:val="en-US" w:eastAsia="zh-CN"/>
              </w:rPr>
              <w:t>40130224007</w:t>
            </w:r>
          </w:p>
        </w:tc>
        <w:tc>
          <w:tcPr>
            <w:tcW w:w="1273"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4D511C2">
            <w:pPr>
              <w:widowControl/>
              <w:snapToGrid w:val="0"/>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机器人学与智能系统</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469D5088">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36</w:t>
            </w:r>
          </w:p>
        </w:tc>
        <w:tc>
          <w:tcPr>
            <w:tcW w:w="708" w:type="dxa"/>
            <w:tcBorders>
              <w:top w:val="single" w:color="auto" w:sz="4" w:space="0"/>
              <w:left w:val="single" w:color="auto" w:sz="4" w:space="0"/>
              <w:bottom w:val="single" w:color="auto" w:sz="4" w:space="0"/>
              <w:right w:val="single" w:color="auto" w:sz="4" w:space="0"/>
            </w:tcBorders>
          </w:tcPr>
          <w:p w14:paraId="283121AB">
            <w:pPr>
              <w:widowControl/>
              <w:jc w:val="center"/>
              <w:rPr>
                <w:rFonts w:ascii="Times New Roman" w:hAnsi="Times New Roman" w:eastAsia="宋体" w:cs="Times New Roman"/>
                <w:bCs/>
                <w:color w:val="auto"/>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2ADA735A">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2</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02EB9AC4">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2</w:t>
            </w:r>
          </w:p>
        </w:tc>
        <w:tc>
          <w:tcPr>
            <w:tcW w:w="1132" w:type="dxa"/>
            <w:tcBorders>
              <w:top w:val="single" w:color="auto" w:sz="4" w:space="0"/>
              <w:left w:val="single" w:color="auto" w:sz="4" w:space="0"/>
              <w:bottom w:val="single" w:color="auto" w:sz="4" w:space="0"/>
              <w:right w:val="single" w:color="auto" w:sz="4" w:space="0"/>
            </w:tcBorders>
            <w:tcMar>
              <w:top w:w="45" w:type="dxa"/>
              <w:left w:w="11" w:type="dxa"/>
              <w:bottom w:w="45" w:type="dxa"/>
              <w:right w:w="11" w:type="dxa"/>
            </w:tcMar>
            <w:vAlign w:val="center"/>
          </w:tcPr>
          <w:p w14:paraId="1DE2386D">
            <w:pPr>
              <w:widowControl/>
              <w:snapToGrid w:val="0"/>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自动化学院</w:t>
            </w:r>
          </w:p>
        </w:tc>
        <w:tc>
          <w:tcPr>
            <w:tcW w:w="708"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021E28D1">
            <w:pPr>
              <w:widowControl/>
              <w:jc w:val="center"/>
              <w:rPr>
                <w:rFonts w:ascii="Times New Roman" w:hAnsi="Times New Roman" w:eastAsia="宋体" w:cs="Times New Roman"/>
                <w:bCs/>
                <w:color w:val="auto"/>
                <w:kern w:val="0"/>
                <w:sz w:val="22"/>
                <w:szCs w:val="24"/>
              </w:rPr>
            </w:pPr>
          </w:p>
        </w:tc>
      </w:tr>
      <w:tr w14:paraId="3908BB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97" w:hRule="atLeast"/>
          <w:jc w:val="center"/>
        </w:trPr>
        <w:tc>
          <w:tcPr>
            <w:tcW w:w="1417" w:type="dxa"/>
            <w:gridSpan w:val="2"/>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504D7448">
            <w:pPr>
              <w:widowControl/>
              <w:ind w:left="-105" w:leftChars="-50" w:right="-105" w:rightChars="-50"/>
              <w:jc w:val="center"/>
              <w:rPr>
                <w:rFonts w:ascii="Times New Roman" w:hAnsi="Times New Roman" w:eastAsia="宋体" w:cs="Times New Roman"/>
                <w:bCs/>
                <w:color w:val="auto"/>
                <w:sz w:val="22"/>
                <w:szCs w:val="24"/>
              </w:rPr>
            </w:pPr>
          </w:p>
        </w:tc>
        <w:tc>
          <w:tcPr>
            <w:tcW w:w="1275"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250D736">
            <w:pPr>
              <w:widowControl/>
              <w:jc w:val="center"/>
              <w:rPr>
                <w:rFonts w:hint="default" w:ascii="Times New Roman" w:hAnsi="Times New Roman" w:eastAsia="宋体" w:cs="Times New Roman"/>
                <w:bCs/>
                <w:color w:val="auto"/>
                <w:kern w:val="0"/>
                <w:sz w:val="22"/>
                <w:szCs w:val="24"/>
                <w:lang w:val="en-US"/>
              </w:rPr>
            </w:pPr>
            <w:r>
              <w:rPr>
                <w:rFonts w:hint="eastAsia"/>
                <w:bCs/>
                <w:color w:val="auto"/>
                <w:sz w:val="22"/>
                <w:szCs w:val="22"/>
                <w:lang w:val="en-US" w:eastAsia="zh-CN"/>
              </w:rPr>
              <w:t>50130224002</w:t>
            </w:r>
          </w:p>
        </w:tc>
        <w:tc>
          <w:tcPr>
            <w:tcW w:w="1273"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BE496A7">
            <w:pPr>
              <w:widowControl/>
              <w:snapToGrid w:val="0"/>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控制科学与工程发展专题</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026BDBAC">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18</w:t>
            </w:r>
          </w:p>
        </w:tc>
        <w:tc>
          <w:tcPr>
            <w:tcW w:w="708" w:type="dxa"/>
            <w:tcBorders>
              <w:top w:val="single" w:color="auto" w:sz="4" w:space="0"/>
              <w:left w:val="single" w:color="auto" w:sz="4" w:space="0"/>
              <w:bottom w:val="single" w:color="auto" w:sz="4" w:space="0"/>
              <w:right w:val="single" w:color="auto" w:sz="4" w:space="0"/>
            </w:tcBorders>
          </w:tcPr>
          <w:p w14:paraId="686163E2">
            <w:pPr>
              <w:widowControl/>
              <w:jc w:val="center"/>
              <w:rPr>
                <w:rFonts w:ascii="Times New Roman" w:hAnsi="Times New Roman" w:eastAsia="宋体" w:cs="Times New Roman"/>
                <w:bCs/>
                <w:color w:val="auto"/>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3F7CB111">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1</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025D699E">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2</w:t>
            </w:r>
          </w:p>
        </w:tc>
        <w:tc>
          <w:tcPr>
            <w:tcW w:w="1132" w:type="dxa"/>
            <w:tcBorders>
              <w:top w:val="single" w:color="auto" w:sz="4" w:space="0"/>
              <w:left w:val="single" w:color="auto" w:sz="4" w:space="0"/>
              <w:bottom w:val="single" w:color="auto" w:sz="4" w:space="0"/>
              <w:right w:val="single" w:color="auto" w:sz="4" w:space="0"/>
            </w:tcBorders>
            <w:tcMar>
              <w:top w:w="45" w:type="dxa"/>
              <w:left w:w="11" w:type="dxa"/>
              <w:bottom w:w="45" w:type="dxa"/>
              <w:right w:w="11" w:type="dxa"/>
            </w:tcMar>
            <w:vAlign w:val="center"/>
          </w:tcPr>
          <w:p w14:paraId="2E4AE543">
            <w:pPr>
              <w:widowControl/>
              <w:snapToGrid w:val="0"/>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自动化学院</w:t>
            </w:r>
          </w:p>
        </w:tc>
        <w:tc>
          <w:tcPr>
            <w:tcW w:w="708"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7A5A24EC">
            <w:pPr>
              <w:jc w:val="center"/>
              <w:rPr>
                <w:rFonts w:ascii="Times New Roman" w:hAnsi="Times New Roman" w:eastAsia="宋体" w:cs="Times New Roman"/>
                <w:color w:val="auto"/>
                <w:sz w:val="22"/>
                <w:szCs w:val="24"/>
              </w:rPr>
            </w:pPr>
          </w:p>
        </w:tc>
      </w:tr>
      <w:tr w14:paraId="1C8073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97" w:hRule="atLeast"/>
          <w:jc w:val="center"/>
        </w:trPr>
        <w:tc>
          <w:tcPr>
            <w:tcW w:w="1417" w:type="dxa"/>
            <w:gridSpan w:val="2"/>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7045CD45">
            <w:pPr>
              <w:widowControl/>
              <w:ind w:left="-105" w:leftChars="-50" w:right="-105" w:rightChars="-50"/>
              <w:jc w:val="center"/>
              <w:rPr>
                <w:rFonts w:ascii="Times New Roman" w:hAnsi="Times New Roman" w:eastAsia="宋体" w:cs="Times New Roman"/>
                <w:bCs/>
                <w:color w:val="auto"/>
                <w:sz w:val="22"/>
                <w:szCs w:val="24"/>
              </w:rPr>
            </w:pPr>
          </w:p>
        </w:tc>
        <w:tc>
          <w:tcPr>
            <w:tcW w:w="1275"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091DEB07">
            <w:pPr>
              <w:widowControl/>
              <w:jc w:val="center"/>
              <w:rPr>
                <w:rFonts w:hint="default" w:ascii="Times New Roman" w:hAnsi="Times New Roman" w:eastAsia="宋体" w:cs="Times New Roman"/>
                <w:bCs/>
                <w:color w:val="auto"/>
                <w:kern w:val="0"/>
                <w:sz w:val="22"/>
                <w:szCs w:val="24"/>
                <w:lang w:val="en-US"/>
              </w:rPr>
            </w:pPr>
            <w:r>
              <w:rPr>
                <w:rFonts w:hint="eastAsia"/>
                <w:bCs/>
                <w:color w:val="auto"/>
                <w:sz w:val="22"/>
                <w:szCs w:val="22"/>
                <w:lang w:val="en-US" w:eastAsia="zh-CN"/>
              </w:rPr>
              <w:t>50130224003</w:t>
            </w:r>
          </w:p>
        </w:tc>
        <w:tc>
          <w:tcPr>
            <w:tcW w:w="1273"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7F525C88">
            <w:pPr>
              <w:widowControl/>
              <w:snapToGrid w:val="0"/>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现代控制工程实验</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53CF758C">
            <w:pPr>
              <w:widowControl/>
              <w:jc w:val="center"/>
              <w:rPr>
                <w:rFonts w:ascii="Times New Roman" w:hAnsi="Times New Roman" w:eastAsia="宋体" w:cs="Times New Roman"/>
                <w:bCs/>
                <w:color w:val="auto"/>
                <w:kern w:val="0"/>
                <w:sz w:val="22"/>
                <w:szCs w:val="24"/>
              </w:rPr>
            </w:pPr>
          </w:p>
        </w:tc>
        <w:tc>
          <w:tcPr>
            <w:tcW w:w="708" w:type="dxa"/>
            <w:tcBorders>
              <w:top w:val="single" w:color="auto" w:sz="4" w:space="0"/>
              <w:left w:val="single" w:color="auto" w:sz="4" w:space="0"/>
              <w:bottom w:val="single" w:color="auto" w:sz="4" w:space="0"/>
              <w:right w:val="single" w:color="auto" w:sz="4" w:space="0"/>
            </w:tcBorders>
            <w:vAlign w:val="center"/>
          </w:tcPr>
          <w:p w14:paraId="770FA90B">
            <w:pPr>
              <w:widowControl/>
              <w:jc w:val="center"/>
              <w:rPr>
                <w:rFonts w:ascii="Times New Roman" w:hAnsi="Times New Roman" w:eastAsia="宋体" w:cs="Times New Roman"/>
                <w:bCs/>
                <w:color w:val="auto"/>
                <w:kern w:val="0"/>
                <w:sz w:val="22"/>
                <w:szCs w:val="24"/>
                <w:lang w:val="en-US" w:eastAsia="zh-CN" w:bidi="ar-SA"/>
              </w:rPr>
            </w:pPr>
            <w:r>
              <w:rPr>
                <w:rFonts w:ascii="Times New Roman" w:hAnsi="Times New Roman" w:eastAsia="宋体" w:cs="Times New Roman"/>
                <w:bCs/>
                <w:color w:val="auto"/>
                <w:kern w:val="0"/>
                <w:sz w:val="22"/>
                <w:szCs w:val="24"/>
              </w:rPr>
              <w:t>18</w:t>
            </w:r>
          </w:p>
        </w:tc>
        <w:tc>
          <w:tcPr>
            <w:tcW w:w="567"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782F6719">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1</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4007FEB7">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2</w:t>
            </w:r>
          </w:p>
        </w:tc>
        <w:tc>
          <w:tcPr>
            <w:tcW w:w="1132" w:type="dxa"/>
            <w:tcBorders>
              <w:top w:val="single" w:color="auto" w:sz="4" w:space="0"/>
              <w:left w:val="single" w:color="auto" w:sz="4" w:space="0"/>
              <w:bottom w:val="single" w:color="auto" w:sz="4" w:space="0"/>
              <w:right w:val="single" w:color="auto" w:sz="4" w:space="0"/>
            </w:tcBorders>
            <w:tcMar>
              <w:top w:w="45" w:type="dxa"/>
              <w:left w:w="11" w:type="dxa"/>
              <w:bottom w:w="45" w:type="dxa"/>
              <w:right w:w="11" w:type="dxa"/>
            </w:tcMar>
            <w:vAlign w:val="center"/>
          </w:tcPr>
          <w:p w14:paraId="09DD4C3B">
            <w:pPr>
              <w:widowControl/>
              <w:snapToGrid w:val="0"/>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自动化学院</w:t>
            </w:r>
          </w:p>
        </w:tc>
        <w:tc>
          <w:tcPr>
            <w:tcW w:w="708"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C58794F">
            <w:pPr>
              <w:widowControl/>
              <w:jc w:val="center"/>
              <w:rPr>
                <w:rFonts w:ascii="Times New Roman" w:hAnsi="Times New Roman" w:eastAsia="宋体" w:cs="Times New Roman"/>
                <w:bCs/>
                <w:color w:val="auto"/>
                <w:kern w:val="0"/>
                <w:sz w:val="22"/>
                <w:szCs w:val="24"/>
              </w:rPr>
            </w:pPr>
          </w:p>
        </w:tc>
      </w:tr>
      <w:tr w14:paraId="4EEEE6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97" w:hRule="atLeast"/>
          <w:jc w:val="center"/>
        </w:trPr>
        <w:tc>
          <w:tcPr>
            <w:tcW w:w="1417" w:type="dxa"/>
            <w:gridSpan w:val="2"/>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4065C66F">
            <w:pPr>
              <w:widowControl/>
              <w:ind w:left="-105" w:leftChars="-50" w:right="-105" w:rightChars="-50"/>
              <w:jc w:val="center"/>
              <w:rPr>
                <w:rFonts w:ascii="Times New Roman" w:hAnsi="Times New Roman" w:eastAsia="宋体" w:cs="Times New Roman"/>
                <w:bCs/>
                <w:color w:val="auto"/>
                <w:sz w:val="22"/>
                <w:szCs w:val="24"/>
              </w:rPr>
            </w:pPr>
          </w:p>
        </w:tc>
        <w:tc>
          <w:tcPr>
            <w:tcW w:w="1275"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52A7C1E3">
            <w:pPr>
              <w:widowControl/>
              <w:jc w:val="center"/>
              <w:rPr>
                <w:rFonts w:hint="default" w:ascii="Times New Roman" w:hAnsi="Times New Roman" w:eastAsia="宋体" w:cs="Times New Roman"/>
                <w:bCs/>
                <w:color w:val="auto"/>
                <w:kern w:val="0"/>
                <w:sz w:val="22"/>
                <w:szCs w:val="24"/>
                <w:lang w:val="en-US"/>
              </w:rPr>
            </w:pPr>
            <w:r>
              <w:rPr>
                <w:rFonts w:hint="eastAsia"/>
                <w:bCs/>
                <w:color w:val="auto"/>
                <w:sz w:val="22"/>
                <w:szCs w:val="22"/>
                <w:lang w:val="en-US" w:eastAsia="zh-CN"/>
              </w:rPr>
              <w:t>50130224004</w:t>
            </w:r>
          </w:p>
        </w:tc>
        <w:tc>
          <w:tcPr>
            <w:tcW w:w="1273"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AF92E7B">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工业4.0综合实验</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7041B04B">
            <w:pPr>
              <w:widowControl/>
              <w:jc w:val="center"/>
              <w:rPr>
                <w:rFonts w:ascii="Times New Roman" w:hAnsi="Times New Roman" w:eastAsia="宋体" w:cs="Times New Roman"/>
                <w:bCs/>
                <w:color w:val="auto"/>
                <w:kern w:val="0"/>
                <w:sz w:val="22"/>
                <w:szCs w:val="24"/>
              </w:rPr>
            </w:pPr>
          </w:p>
        </w:tc>
        <w:tc>
          <w:tcPr>
            <w:tcW w:w="708" w:type="dxa"/>
            <w:tcBorders>
              <w:top w:val="single" w:color="auto" w:sz="4" w:space="0"/>
              <w:left w:val="single" w:color="auto" w:sz="4" w:space="0"/>
              <w:bottom w:val="single" w:color="auto" w:sz="4" w:space="0"/>
              <w:right w:val="single" w:color="auto" w:sz="4" w:space="0"/>
            </w:tcBorders>
            <w:vAlign w:val="center"/>
          </w:tcPr>
          <w:p w14:paraId="055C6544">
            <w:pPr>
              <w:widowControl/>
              <w:jc w:val="center"/>
              <w:rPr>
                <w:rFonts w:ascii="Times New Roman" w:hAnsi="Times New Roman" w:eastAsia="宋体" w:cs="Times New Roman"/>
                <w:bCs/>
                <w:color w:val="auto"/>
                <w:kern w:val="0"/>
                <w:sz w:val="22"/>
                <w:szCs w:val="24"/>
                <w:lang w:val="en-US" w:eastAsia="zh-CN" w:bidi="ar-SA"/>
              </w:rPr>
            </w:pPr>
            <w:r>
              <w:rPr>
                <w:rFonts w:ascii="Times New Roman" w:hAnsi="Times New Roman" w:eastAsia="宋体" w:cs="Times New Roman"/>
                <w:bCs/>
                <w:color w:val="auto"/>
                <w:kern w:val="0"/>
                <w:sz w:val="22"/>
                <w:szCs w:val="24"/>
              </w:rPr>
              <w:t>18</w:t>
            </w:r>
          </w:p>
        </w:tc>
        <w:tc>
          <w:tcPr>
            <w:tcW w:w="567"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D2CC964">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1</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46587B54">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2</w:t>
            </w:r>
          </w:p>
        </w:tc>
        <w:tc>
          <w:tcPr>
            <w:tcW w:w="1132" w:type="dxa"/>
            <w:tcBorders>
              <w:top w:val="single" w:color="auto" w:sz="4" w:space="0"/>
              <w:left w:val="single" w:color="auto" w:sz="4" w:space="0"/>
              <w:bottom w:val="single" w:color="auto" w:sz="4" w:space="0"/>
              <w:right w:val="single" w:color="auto" w:sz="4" w:space="0"/>
            </w:tcBorders>
            <w:tcMar>
              <w:top w:w="45" w:type="dxa"/>
              <w:left w:w="11" w:type="dxa"/>
              <w:bottom w:w="45" w:type="dxa"/>
              <w:right w:w="11" w:type="dxa"/>
            </w:tcMar>
            <w:vAlign w:val="center"/>
          </w:tcPr>
          <w:p w14:paraId="5BBBE4E2">
            <w:pPr>
              <w:widowControl/>
              <w:snapToGrid w:val="0"/>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自动化学院</w:t>
            </w:r>
          </w:p>
        </w:tc>
        <w:tc>
          <w:tcPr>
            <w:tcW w:w="708"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2FB12B49">
            <w:pPr>
              <w:widowControl/>
              <w:jc w:val="center"/>
              <w:rPr>
                <w:rFonts w:ascii="Times New Roman" w:hAnsi="Times New Roman" w:eastAsia="宋体" w:cs="Times New Roman"/>
                <w:bCs/>
                <w:color w:val="auto"/>
                <w:kern w:val="0"/>
                <w:sz w:val="22"/>
                <w:szCs w:val="24"/>
              </w:rPr>
            </w:pPr>
          </w:p>
        </w:tc>
      </w:tr>
      <w:tr w14:paraId="682484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97" w:hRule="atLeast"/>
          <w:jc w:val="center"/>
        </w:trPr>
        <w:tc>
          <w:tcPr>
            <w:tcW w:w="1417" w:type="dxa"/>
            <w:gridSpan w:val="2"/>
            <w:tcBorders>
              <w:left w:val="single" w:color="auto" w:sz="4" w:space="0"/>
              <w:right w:val="single" w:color="auto" w:sz="4" w:space="0"/>
            </w:tcBorders>
            <w:tcMar>
              <w:top w:w="45" w:type="dxa"/>
              <w:left w:w="57" w:type="dxa"/>
              <w:bottom w:w="45" w:type="dxa"/>
              <w:right w:w="57" w:type="dxa"/>
            </w:tcMar>
            <w:vAlign w:val="center"/>
          </w:tcPr>
          <w:p w14:paraId="56B0779F">
            <w:pPr>
              <w:widowControl/>
              <w:ind w:left="-105" w:leftChars="-50" w:right="-105" w:rightChars="-50"/>
              <w:jc w:val="center"/>
              <w:rPr>
                <w:rFonts w:ascii="Times New Roman" w:hAnsi="Times New Roman" w:eastAsia="宋体" w:cs="Times New Roman"/>
                <w:bCs/>
                <w:color w:val="auto"/>
                <w:sz w:val="22"/>
                <w:szCs w:val="24"/>
              </w:rPr>
            </w:pPr>
            <w:r>
              <w:rPr>
                <w:rFonts w:ascii="Times New Roman" w:hAnsi="Times New Roman" w:eastAsia="宋体" w:cs="Times New Roman"/>
                <w:bCs/>
                <w:color w:val="auto"/>
                <w:sz w:val="22"/>
                <w:szCs w:val="24"/>
              </w:rPr>
              <w:t>选修课</w:t>
            </w:r>
          </w:p>
          <w:p w14:paraId="073577DE">
            <w:pPr>
              <w:widowControl/>
              <w:jc w:val="center"/>
              <w:rPr>
                <w:rFonts w:ascii="Times New Roman" w:hAnsi="Times New Roman" w:eastAsia="宋体" w:cs="Times New Roman"/>
                <w:color w:val="auto"/>
                <w:kern w:val="0"/>
                <w:sz w:val="22"/>
                <w:szCs w:val="24"/>
              </w:rPr>
            </w:pPr>
            <w:r>
              <w:rPr>
                <w:rFonts w:ascii="Times New Roman" w:hAnsi="Times New Roman" w:eastAsia="宋体" w:cs="Times New Roman"/>
                <w:bCs/>
                <w:color w:val="auto"/>
                <w:sz w:val="22"/>
                <w:szCs w:val="24"/>
              </w:rPr>
              <w:t>（10学分）</w:t>
            </w:r>
          </w:p>
        </w:tc>
        <w:tc>
          <w:tcPr>
            <w:tcW w:w="7083" w:type="dxa"/>
            <w:gridSpan w:val="8"/>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A8DC4B2">
            <w:pPr>
              <w:jc w:val="center"/>
              <w:rPr>
                <w:rFonts w:hint="eastAsia"/>
                <w:color w:val="auto"/>
                <w:sz w:val="22"/>
              </w:rPr>
            </w:pPr>
            <w:r>
              <w:rPr>
                <w:rFonts w:hint="eastAsia"/>
                <w:color w:val="auto"/>
                <w:sz w:val="22"/>
              </w:rPr>
              <w:t>可任意选修各学院开设的研究生课程、本科生课程（</w:t>
            </w:r>
            <w:r>
              <w:rPr>
                <w:color w:val="auto"/>
                <w:sz w:val="22"/>
              </w:rPr>
              <w:t>具体课程</w:t>
            </w:r>
            <w:r>
              <w:rPr>
                <w:rFonts w:hint="eastAsia"/>
                <w:color w:val="auto"/>
                <w:sz w:val="22"/>
              </w:rPr>
              <w:t>清单</w:t>
            </w:r>
            <w:r>
              <w:rPr>
                <w:color w:val="auto"/>
                <w:sz w:val="22"/>
              </w:rPr>
              <w:t>见</w:t>
            </w:r>
            <w:r>
              <w:rPr>
                <w:rFonts w:hint="eastAsia"/>
                <w:color w:val="auto"/>
                <w:sz w:val="22"/>
              </w:rPr>
              <w:t>附件，选修本科生课程不计入总学分），至少含</w:t>
            </w:r>
            <w:r>
              <w:rPr>
                <w:color w:val="auto"/>
                <w:sz w:val="22"/>
              </w:rPr>
              <w:t>1门</w:t>
            </w:r>
            <w:r>
              <w:rPr>
                <w:rFonts w:hint="eastAsia"/>
                <w:color w:val="auto"/>
                <w:sz w:val="22"/>
              </w:rPr>
              <w:t>文史哲艺美类课程。</w:t>
            </w:r>
          </w:p>
        </w:tc>
      </w:tr>
      <w:tr w14:paraId="5061EB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0" w:hRule="atLeast"/>
          <w:jc w:val="center"/>
        </w:trPr>
        <w:tc>
          <w:tcPr>
            <w:tcW w:w="1417" w:type="dxa"/>
            <w:gridSpan w:val="2"/>
            <w:vMerge w:val="restart"/>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52FBD472">
            <w:pPr>
              <w:widowControl/>
              <w:jc w:val="center"/>
              <w:rPr>
                <w:rFonts w:ascii="Times New Roman" w:hAnsi="Times New Roman" w:eastAsia="宋体" w:cs="Times New Roman"/>
                <w:color w:val="auto"/>
                <w:kern w:val="0"/>
                <w:sz w:val="22"/>
                <w:szCs w:val="24"/>
              </w:rPr>
            </w:pPr>
            <w:r>
              <w:rPr>
                <w:rFonts w:ascii="Times New Roman" w:hAnsi="Times New Roman" w:eastAsia="宋体" w:cs="Times New Roman"/>
                <w:bCs/>
                <w:color w:val="auto"/>
                <w:sz w:val="22"/>
                <w:szCs w:val="24"/>
              </w:rPr>
              <w:t>必修</w:t>
            </w:r>
          </w:p>
          <w:p w14:paraId="201D384D">
            <w:pPr>
              <w:widowControl/>
              <w:jc w:val="center"/>
              <w:rPr>
                <w:rFonts w:ascii="Times New Roman" w:hAnsi="Times New Roman" w:eastAsia="宋体" w:cs="Times New Roman"/>
                <w:color w:val="auto"/>
                <w:kern w:val="0"/>
                <w:sz w:val="22"/>
                <w:szCs w:val="24"/>
              </w:rPr>
            </w:pPr>
            <w:r>
              <w:rPr>
                <w:rFonts w:ascii="Times New Roman" w:hAnsi="Times New Roman" w:eastAsia="宋体" w:cs="Times New Roman"/>
                <w:bCs/>
                <w:color w:val="auto"/>
                <w:sz w:val="22"/>
                <w:szCs w:val="24"/>
              </w:rPr>
              <w:t>环节</w:t>
            </w:r>
          </w:p>
          <w:p w14:paraId="2635E015">
            <w:pPr>
              <w:widowControl/>
              <w:jc w:val="center"/>
              <w:rPr>
                <w:rFonts w:ascii="Times New Roman" w:hAnsi="Times New Roman" w:eastAsia="宋体" w:cs="Times New Roman"/>
                <w:color w:val="auto"/>
                <w:kern w:val="0"/>
                <w:sz w:val="22"/>
                <w:szCs w:val="24"/>
              </w:rPr>
            </w:pPr>
            <w:r>
              <w:rPr>
                <w:rFonts w:ascii="Times New Roman" w:hAnsi="Times New Roman" w:eastAsia="宋体" w:cs="Times New Roman"/>
                <w:bCs/>
                <w:color w:val="auto"/>
                <w:sz w:val="22"/>
                <w:szCs w:val="24"/>
              </w:rPr>
              <w:t>（7学分）</w:t>
            </w:r>
          </w:p>
        </w:tc>
        <w:tc>
          <w:tcPr>
            <w:tcW w:w="1275"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166798B0">
            <w:pPr>
              <w:widowControl/>
              <w:jc w:val="center"/>
              <w:rPr>
                <w:rFonts w:ascii="Times New Roman" w:hAnsi="Times New Roman" w:eastAsia="宋体" w:cs="Times New Roman"/>
                <w:bCs/>
                <w:color w:val="FF0000"/>
                <w:kern w:val="0"/>
                <w:sz w:val="22"/>
                <w:szCs w:val="24"/>
              </w:rPr>
            </w:pPr>
            <w:r>
              <w:rPr>
                <w:rFonts w:hint="eastAsia"/>
                <w:bCs/>
                <w:color w:val="FF0000"/>
                <w:sz w:val="22"/>
                <w:szCs w:val="22"/>
                <w:lang w:val="en-US" w:eastAsia="zh-CN"/>
              </w:rPr>
              <w:t>50130624001</w:t>
            </w:r>
          </w:p>
        </w:tc>
        <w:tc>
          <w:tcPr>
            <w:tcW w:w="1273"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72AB1261">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自动化学院硕士课程实践</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1A2F149F">
            <w:pPr>
              <w:widowControl/>
              <w:jc w:val="center"/>
              <w:rPr>
                <w:rFonts w:ascii="Times New Roman" w:hAnsi="Times New Roman" w:eastAsia="宋体" w:cs="Times New Roman"/>
                <w:bCs/>
                <w:color w:val="auto"/>
                <w:kern w:val="0"/>
                <w:sz w:val="22"/>
                <w:szCs w:val="24"/>
              </w:rPr>
            </w:pPr>
          </w:p>
        </w:tc>
        <w:tc>
          <w:tcPr>
            <w:tcW w:w="708" w:type="dxa"/>
            <w:tcBorders>
              <w:top w:val="single" w:color="auto" w:sz="4" w:space="0"/>
              <w:left w:val="single" w:color="auto" w:sz="4" w:space="0"/>
              <w:bottom w:val="single" w:color="auto" w:sz="4" w:space="0"/>
              <w:right w:val="single" w:color="auto" w:sz="4" w:space="0"/>
            </w:tcBorders>
          </w:tcPr>
          <w:p w14:paraId="67BBEB72">
            <w:pPr>
              <w:widowControl/>
              <w:jc w:val="center"/>
              <w:rPr>
                <w:rFonts w:ascii="Times New Roman" w:hAnsi="Times New Roman" w:eastAsia="宋体" w:cs="Times New Roman"/>
                <w:bCs/>
                <w:color w:val="auto"/>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4189151B">
            <w:pPr>
              <w:widowControl/>
              <w:jc w:val="center"/>
              <w:rPr>
                <w:rFonts w:ascii="Times New Roman" w:hAnsi="Times New Roman" w:eastAsia="宋体" w:cs="Times New Roman"/>
                <w:bCs/>
                <w:color w:val="auto"/>
                <w:kern w:val="0"/>
                <w:sz w:val="22"/>
                <w:szCs w:val="24"/>
              </w:rPr>
            </w:pPr>
            <w:r>
              <w:rPr>
                <w:rFonts w:hint="eastAsia" w:ascii="Times New Roman" w:hAnsi="Times New Roman" w:eastAsia="宋体" w:cs="Times New Roman"/>
                <w:bCs/>
                <w:color w:val="auto"/>
                <w:kern w:val="0"/>
                <w:sz w:val="22"/>
                <w:szCs w:val="24"/>
              </w:rPr>
              <w:t>3</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38407EE3">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2-3</w:t>
            </w:r>
          </w:p>
        </w:tc>
        <w:tc>
          <w:tcPr>
            <w:tcW w:w="1132" w:type="dxa"/>
            <w:tcBorders>
              <w:top w:val="single" w:color="auto" w:sz="4" w:space="0"/>
              <w:left w:val="single" w:color="auto" w:sz="4" w:space="0"/>
              <w:bottom w:val="single" w:color="auto" w:sz="4" w:space="0"/>
              <w:right w:val="single" w:color="auto" w:sz="4" w:space="0"/>
            </w:tcBorders>
            <w:tcMar>
              <w:top w:w="45" w:type="dxa"/>
              <w:left w:w="11" w:type="dxa"/>
              <w:bottom w:w="45" w:type="dxa"/>
              <w:right w:w="11" w:type="dxa"/>
            </w:tcMar>
            <w:vAlign w:val="center"/>
          </w:tcPr>
          <w:p w14:paraId="0D09A6CF">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自动化学院</w:t>
            </w:r>
          </w:p>
        </w:tc>
        <w:tc>
          <w:tcPr>
            <w:tcW w:w="708"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4AE3A78">
            <w:pPr>
              <w:widowControl/>
              <w:jc w:val="center"/>
              <w:rPr>
                <w:rFonts w:ascii="Times New Roman" w:hAnsi="Times New Roman" w:eastAsia="宋体" w:cs="Times New Roman"/>
                <w:bCs/>
                <w:color w:val="auto"/>
                <w:kern w:val="0"/>
                <w:sz w:val="22"/>
                <w:szCs w:val="24"/>
              </w:rPr>
            </w:pPr>
          </w:p>
        </w:tc>
      </w:tr>
      <w:tr w14:paraId="368D47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0" w:hRule="atLeast"/>
          <w:jc w:val="center"/>
        </w:trPr>
        <w:tc>
          <w:tcPr>
            <w:tcW w:w="1417" w:type="dxa"/>
            <w:gridSpan w:val="2"/>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0F5BEBCC">
            <w:pPr>
              <w:widowControl/>
              <w:jc w:val="center"/>
              <w:rPr>
                <w:rFonts w:ascii="Times New Roman" w:hAnsi="Times New Roman" w:eastAsia="宋体" w:cs="Times New Roman"/>
                <w:color w:val="auto"/>
                <w:kern w:val="0"/>
                <w:sz w:val="22"/>
                <w:szCs w:val="24"/>
              </w:rPr>
            </w:pPr>
          </w:p>
        </w:tc>
        <w:tc>
          <w:tcPr>
            <w:tcW w:w="1275"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3FDDF15F">
            <w:pPr>
              <w:widowControl/>
              <w:jc w:val="center"/>
              <w:rPr>
                <w:rFonts w:hint="default" w:ascii="Times New Roman" w:hAnsi="Times New Roman" w:eastAsia="宋体" w:cs="Times New Roman"/>
                <w:bCs/>
                <w:color w:val="FF0000"/>
                <w:kern w:val="0"/>
                <w:sz w:val="22"/>
                <w:szCs w:val="24"/>
                <w:lang w:val="en-US"/>
              </w:rPr>
            </w:pPr>
            <w:r>
              <w:rPr>
                <w:rFonts w:hint="eastAsia"/>
                <w:bCs/>
                <w:color w:val="FF0000"/>
                <w:sz w:val="22"/>
                <w:szCs w:val="22"/>
                <w:lang w:val="en-US" w:eastAsia="zh-CN"/>
              </w:rPr>
              <w:t>50130624002</w:t>
            </w:r>
          </w:p>
        </w:tc>
        <w:tc>
          <w:tcPr>
            <w:tcW w:w="1273"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96F6403">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自动化学院硕士综合实践</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75FB959D">
            <w:pPr>
              <w:widowControl/>
              <w:jc w:val="center"/>
              <w:rPr>
                <w:rFonts w:ascii="Times New Roman" w:hAnsi="Times New Roman" w:eastAsia="宋体" w:cs="Times New Roman"/>
                <w:bCs/>
                <w:color w:val="auto"/>
                <w:kern w:val="0"/>
                <w:sz w:val="22"/>
                <w:szCs w:val="24"/>
              </w:rPr>
            </w:pPr>
          </w:p>
        </w:tc>
        <w:tc>
          <w:tcPr>
            <w:tcW w:w="708" w:type="dxa"/>
            <w:tcBorders>
              <w:top w:val="single" w:color="auto" w:sz="4" w:space="0"/>
              <w:left w:val="single" w:color="auto" w:sz="4" w:space="0"/>
              <w:bottom w:val="single" w:color="auto" w:sz="4" w:space="0"/>
              <w:right w:val="single" w:color="auto" w:sz="4" w:space="0"/>
            </w:tcBorders>
          </w:tcPr>
          <w:p w14:paraId="461192BA">
            <w:pPr>
              <w:widowControl/>
              <w:jc w:val="center"/>
              <w:rPr>
                <w:rFonts w:ascii="Times New Roman" w:hAnsi="Times New Roman" w:eastAsia="宋体" w:cs="Times New Roman"/>
                <w:bCs/>
                <w:color w:val="auto"/>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36C1FBD8">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3</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3DD01FE5">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3-4</w:t>
            </w:r>
          </w:p>
        </w:tc>
        <w:tc>
          <w:tcPr>
            <w:tcW w:w="1132" w:type="dxa"/>
            <w:tcBorders>
              <w:top w:val="single" w:color="auto" w:sz="4" w:space="0"/>
              <w:left w:val="single" w:color="auto" w:sz="4" w:space="0"/>
              <w:bottom w:val="single" w:color="auto" w:sz="4" w:space="0"/>
              <w:right w:val="single" w:color="auto" w:sz="4" w:space="0"/>
            </w:tcBorders>
            <w:tcMar>
              <w:top w:w="45" w:type="dxa"/>
              <w:left w:w="11" w:type="dxa"/>
              <w:bottom w:w="45" w:type="dxa"/>
              <w:right w:w="11" w:type="dxa"/>
            </w:tcMar>
            <w:vAlign w:val="center"/>
          </w:tcPr>
          <w:p w14:paraId="722D841C">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自动化学院</w:t>
            </w:r>
          </w:p>
        </w:tc>
        <w:tc>
          <w:tcPr>
            <w:tcW w:w="708"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A1742E7">
            <w:pPr>
              <w:widowControl/>
              <w:jc w:val="center"/>
              <w:rPr>
                <w:rFonts w:ascii="Times New Roman" w:hAnsi="Times New Roman" w:eastAsia="宋体" w:cs="Times New Roman"/>
                <w:bCs/>
                <w:color w:val="auto"/>
                <w:kern w:val="0"/>
                <w:sz w:val="22"/>
                <w:szCs w:val="24"/>
              </w:rPr>
            </w:pPr>
          </w:p>
        </w:tc>
      </w:tr>
      <w:tr w14:paraId="35F475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0" w:hRule="atLeast"/>
          <w:jc w:val="center"/>
        </w:trPr>
        <w:tc>
          <w:tcPr>
            <w:tcW w:w="1417" w:type="dxa"/>
            <w:gridSpan w:val="2"/>
            <w:vMerge w:val="continue"/>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2D1330B5">
            <w:pPr>
              <w:widowControl/>
              <w:jc w:val="center"/>
              <w:rPr>
                <w:rFonts w:ascii="Times New Roman" w:hAnsi="Times New Roman" w:eastAsia="宋体" w:cs="Times New Roman"/>
                <w:color w:val="auto"/>
                <w:kern w:val="0"/>
                <w:sz w:val="22"/>
                <w:szCs w:val="24"/>
              </w:rPr>
            </w:pPr>
          </w:p>
        </w:tc>
        <w:tc>
          <w:tcPr>
            <w:tcW w:w="1275"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6DBD68CA">
            <w:pPr>
              <w:widowControl/>
              <w:jc w:val="center"/>
              <w:rPr>
                <w:rFonts w:hint="default" w:ascii="Times New Roman" w:hAnsi="Times New Roman" w:eastAsia="宋体" w:cs="Times New Roman"/>
                <w:bCs/>
                <w:color w:val="auto"/>
                <w:kern w:val="0"/>
                <w:sz w:val="22"/>
                <w:szCs w:val="24"/>
                <w:lang w:val="en-US"/>
              </w:rPr>
            </w:pPr>
            <w:r>
              <w:rPr>
                <w:rFonts w:hint="eastAsia"/>
                <w:bCs/>
                <w:color w:val="auto"/>
                <w:sz w:val="22"/>
                <w:szCs w:val="22"/>
                <w:lang w:val="en-US" w:eastAsia="zh-CN"/>
              </w:rPr>
              <w:t>50130624003</w:t>
            </w:r>
          </w:p>
        </w:tc>
        <w:tc>
          <w:tcPr>
            <w:tcW w:w="1273"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478C00F2">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选题报告</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7787FFAD">
            <w:pPr>
              <w:widowControl/>
              <w:jc w:val="center"/>
              <w:rPr>
                <w:rFonts w:ascii="Times New Roman" w:hAnsi="Times New Roman" w:eastAsia="宋体" w:cs="Times New Roman"/>
                <w:bCs/>
                <w:color w:val="auto"/>
                <w:kern w:val="0"/>
                <w:sz w:val="22"/>
                <w:szCs w:val="24"/>
              </w:rPr>
            </w:pPr>
          </w:p>
        </w:tc>
        <w:tc>
          <w:tcPr>
            <w:tcW w:w="708" w:type="dxa"/>
            <w:tcBorders>
              <w:top w:val="single" w:color="auto" w:sz="4" w:space="0"/>
              <w:left w:val="single" w:color="auto" w:sz="4" w:space="0"/>
              <w:bottom w:val="single" w:color="auto" w:sz="4" w:space="0"/>
              <w:right w:val="single" w:color="auto" w:sz="4" w:space="0"/>
            </w:tcBorders>
          </w:tcPr>
          <w:p w14:paraId="3214020D">
            <w:pPr>
              <w:widowControl/>
              <w:jc w:val="center"/>
              <w:rPr>
                <w:rFonts w:ascii="Times New Roman" w:hAnsi="Times New Roman" w:eastAsia="宋体" w:cs="Times New Roman"/>
                <w:bCs/>
                <w:color w:val="auto"/>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041A6EAE">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1</w:t>
            </w:r>
          </w:p>
        </w:tc>
        <w:tc>
          <w:tcPr>
            <w:tcW w:w="710"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5A05A93D">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3</w:t>
            </w:r>
          </w:p>
        </w:tc>
        <w:tc>
          <w:tcPr>
            <w:tcW w:w="1132" w:type="dxa"/>
            <w:tcBorders>
              <w:top w:val="single" w:color="auto" w:sz="4" w:space="0"/>
              <w:left w:val="single" w:color="auto" w:sz="4" w:space="0"/>
              <w:bottom w:val="single" w:color="auto" w:sz="4" w:space="0"/>
              <w:right w:val="single" w:color="auto" w:sz="4" w:space="0"/>
            </w:tcBorders>
            <w:tcMar>
              <w:top w:w="45" w:type="dxa"/>
              <w:left w:w="11" w:type="dxa"/>
              <w:bottom w:w="45" w:type="dxa"/>
              <w:right w:w="11" w:type="dxa"/>
            </w:tcMar>
            <w:vAlign w:val="center"/>
          </w:tcPr>
          <w:p w14:paraId="72F4A901">
            <w:pPr>
              <w:widowControl/>
              <w:jc w:val="center"/>
              <w:rPr>
                <w:rFonts w:ascii="Times New Roman" w:hAnsi="Times New Roman" w:eastAsia="宋体" w:cs="Times New Roman"/>
                <w:bCs/>
                <w:color w:val="auto"/>
                <w:kern w:val="0"/>
                <w:sz w:val="22"/>
                <w:szCs w:val="24"/>
              </w:rPr>
            </w:pPr>
            <w:r>
              <w:rPr>
                <w:rFonts w:ascii="Times New Roman" w:hAnsi="Times New Roman" w:eastAsia="宋体" w:cs="Times New Roman"/>
                <w:bCs/>
                <w:color w:val="auto"/>
                <w:kern w:val="0"/>
                <w:sz w:val="22"/>
                <w:szCs w:val="24"/>
              </w:rPr>
              <w:t>自动化学院</w:t>
            </w:r>
          </w:p>
        </w:tc>
        <w:tc>
          <w:tcPr>
            <w:tcW w:w="708" w:type="dxa"/>
            <w:tcBorders>
              <w:top w:val="single" w:color="auto" w:sz="4" w:space="0"/>
              <w:left w:val="single" w:color="auto" w:sz="4" w:space="0"/>
              <w:bottom w:val="single" w:color="auto" w:sz="4" w:space="0"/>
              <w:right w:val="single" w:color="auto" w:sz="4" w:space="0"/>
            </w:tcBorders>
            <w:tcMar>
              <w:top w:w="45" w:type="dxa"/>
              <w:left w:w="57" w:type="dxa"/>
              <w:bottom w:w="45" w:type="dxa"/>
              <w:right w:w="57" w:type="dxa"/>
            </w:tcMar>
            <w:vAlign w:val="center"/>
          </w:tcPr>
          <w:p w14:paraId="2CEA4087">
            <w:pPr>
              <w:widowControl/>
              <w:jc w:val="center"/>
              <w:rPr>
                <w:rFonts w:ascii="Times New Roman" w:hAnsi="Times New Roman" w:eastAsia="宋体" w:cs="Times New Roman"/>
                <w:bCs/>
                <w:color w:val="auto"/>
                <w:kern w:val="0"/>
                <w:sz w:val="22"/>
                <w:szCs w:val="24"/>
              </w:rPr>
            </w:pPr>
          </w:p>
        </w:tc>
      </w:tr>
    </w:tbl>
    <w:p w14:paraId="7D06B931">
      <w:pPr>
        <w:keepNext/>
        <w:spacing w:before="156" w:beforeLines="50" w:after="156" w:afterLines="50"/>
        <w:outlineLvl w:val="2"/>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五、</w:t>
      </w:r>
      <w:r>
        <w:rPr>
          <w:rFonts w:ascii="Times New Roman" w:hAnsi="Times New Roman" w:eastAsia="宋体" w:cs="Times New Roman"/>
          <w:b/>
          <w:bCs/>
          <w:color w:val="auto"/>
          <w:kern w:val="0"/>
          <w:sz w:val="24"/>
          <w:szCs w:val="24"/>
        </w:rPr>
        <w:t>必修环节</w:t>
      </w:r>
    </w:p>
    <w:p w14:paraId="08E585AB">
      <w:pPr>
        <w:spacing w:line="400" w:lineRule="exact"/>
        <w:ind w:firstLine="484" w:firstLineChars="200"/>
        <w:textAlignment w:val="baseline"/>
        <w:rPr>
          <w:rFonts w:ascii="Times New Roman" w:hAnsi="Times New Roman" w:eastAsia="宋体" w:cs="Times New Roman"/>
          <w:bCs/>
          <w:color w:val="auto"/>
          <w:spacing w:val="1"/>
          <w:sz w:val="24"/>
          <w:szCs w:val="24"/>
        </w:rPr>
      </w:pPr>
      <w:r>
        <w:rPr>
          <w:rFonts w:hint="eastAsia" w:ascii="Times New Roman" w:hAnsi="Times New Roman" w:eastAsia="宋体" w:cs="Times New Roman"/>
          <w:bCs/>
          <w:color w:val="auto"/>
          <w:spacing w:val="1"/>
          <w:sz w:val="24"/>
          <w:szCs w:val="24"/>
        </w:rPr>
        <w:t>（一）专业实践</w:t>
      </w:r>
    </w:p>
    <w:p w14:paraId="71A06787">
      <w:pPr>
        <w:spacing w:line="400" w:lineRule="exact"/>
        <w:ind w:firstLine="480" w:firstLineChars="200"/>
        <w:textAlignment w:val="baseline"/>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电子信息（控制工程）硕士专业学位</w:t>
      </w:r>
      <w:r>
        <w:rPr>
          <w:rFonts w:ascii="Times New Roman" w:hAnsi="Times New Roman" w:eastAsia="宋体" w:cs="Times New Roman"/>
          <w:color w:val="auto"/>
          <w:sz w:val="24"/>
          <w:szCs w:val="24"/>
        </w:rPr>
        <w:t>研究生在学期间，必须保证不少于半年的</w:t>
      </w:r>
      <w:r>
        <w:rPr>
          <w:rFonts w:hint="eastAsia" w:ascii="Times New Roman" w:hAnsi="Times New Roman" w:eastAsia="宋体" w:cs="Times New Roman"/>
          <w:color w:val="auto"/>
          <w:sz w:val="24"/>
          <w:szCs w:val="24"/>
        </w:rPr>
        <w:t>专业</w:t>
      </w:r>
      <w:r>
        <w:rPr>
          <w:rFonts w:ascii="Times New Roman" w:hAnsi="Times New Roman" w:eastAsia="宋体" w:cs="Times New Roman"/>
          <w:color w:val="auto"/>
          <w:sz w:val="24"/>
          <w:szCs w:val="24"/>
        </w:rPr>
        <w:t>实践，可采用集中实践与分段实践相结合的方式，应届本科毕业生的实践教学时间原则上不少于1年。一般依托本专业领域的</w:t>
      </w:r>
      <w:r>
        <w:rPr>
          <w:rFonts w:hint="eastAsia" w:ascii="Times New Roman" w:hAnsi="Times New Roman" w:eastAsia="宋体" w:cs="Times New Roman"/>
          <w:color w:val="auto"/>
          <w:sz w:val="24"/>
          <w:szCs w:val="24"/>
        </w:rPr>
        <w:t>国家级研究生联合培养示范基地，省级</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校级</w:t>
      </w:r>
      <w:r>
        <w:rPr>
          <w:rFonts w:ascii="Times New Roman" w:hAnsi="Times New Roman" w:eastAsia="宋体" w:cs="Times New Roman"/>
          <w:color w:val="auto"/>
          <w:sz w:val="24"/>
          <w:szCs w:val="24"/>
        </w:rPr>
        <w:t>、院级、培育</w:t>
      </w:r>
      <w:r>
        <w:rPr>
          <w:rFonts w:hint="eastAsia" w:ascii="Times New Roman" w:hAnsi="Times New Roman" w:eastAsia="宋体" w:cs="Times New Roman"/>
          <w:color w:val="auto"/>
          <w:sz w:val="24"/>
          <w:szCs w:val="24"/>
        </w:rPr>
        <w:t>级</w:t>
      </w:r>
      <w:r>
        <w:rPr>
          <w:rFonts w:ascii="Times New Roman" w:hAnsi="Times New Roman" w:eastAsia="宋体" w:cs="Times New Roman"/>
          <w:color w:val="auto"/>
          <w:sz w:val="24"/>
          <w:szCs w:val="24"/>
        </w:rPr>
        <w:t>研究生工作站</w:t>
      </w:r>
      <w:r>
        <w:rPr>
          <w:rFonts w:hint="eastAsia" w:ascii="Times New Roman" w:hAnsi="Times New Roman" w:eastAsia="宋体" w:cs="Times New Roman"/>
          <w:color w:val="auto"/>
          <w:sz w:val="24"/>
          <w:szCs w:val="24"/>
        </w:rPr>
        <w:t>，襄阳示范区</w:t>
      </w:r>
      <w:r>
        <w:rPr>
          <w:rFonts w:ascii="Times New Roman" w:hAnsi="Times New Roman" w:eastAsia="宋体" w:cs="Times New Roman"/>
          <w:color w:val="auto"/>
          <w:sz w:val="24"/>
          <w:szCs w:val="24"/>
        </w:rPr>
        <w:t>等完成</w:t>
      </w:r>
      <w:r>
        <w:rPr>
          <w:rFonts w:hint="eastAsia" w:ascii="Times New Roman" w:hAnsi="Times New Roman" w:eastAsia="宋体" w:cs="Times New Roman"/>
          <w:color w:val="auto"/>
          <w:sz w:val="24"/>
          <w:szCs w:val="24"/>
        </w:rPr>
        <w:t>。</w:t>
      </w:r>
    </w:p>
    <w:p w14:paraId="1ED5D3B9">
      <w:pPr>
        <w:spacing w:line="400" w:lineRule="exact"/>
        <w:ind w:firstLine="484" w:firstLineChars="200"/>
        <w:textAlignment w:val="baseline"/>
        <w:rPr>
          <w:rFonts w:ascii="Times New Roman" w:hAnsi="Times New Roman" w:eastAsia="宋体" w:cs="Times New Roman"/>
          <w:color w:val="auto"/>
          <w:kern w:val="0"/>
          <w:sz w:val="24"/>
          <w:szCs w:val="24"/>
        </w:rPr>
      </w:pPr>
      <w:r>
        <w:rPr>
          <w:rFonts w:ascii="Times New Roman" w:hAnsi="Times New Roman" w:eastAsia="宋体" w:cs="Times New Roman"/>
          <w:bCs/>
          <w:color w:val="auto"/>
          <w:spacing w:val="1"/>
          <w:sz w:val="24"/>
          <w:szCs w:val="24"/>
        </w:rPr>
        <w:t>专业学位硕士研究生</w:t>
      </w:r>
      <w:r>
        <w:rPr>
          <w:rFonts w:ascii="Times New Roman" w:hAnsi="Times New Roman" w:eastAsia="宋体" w:cs="Times New Roman"/>
          <w:color w:val="auto"/>
          <w:spacing w:val="1"/>
          <w:sz w:val="24"/>
          <w:szCs w:val="24"/>
        </w:rPr>
        <w:t>的</w:t>
      </w:r>
      <w:r>
        <w:rPr>
          <w:rFonts w:hint="eastAsia" w:ascii="Times New Roman" w:hAnsi="Times New Roman" w:eastAsia="宋体" w:cs="Times New Roman"/>
          <w:color w:val="auto"/>
          <w:sz w:val="24"/>
          <w:szCs w:val="24"/>
        </w:rPr>
        <w:t>专业实践</w:t>
      </w:r>
      <w:r>
        <w:rPr>
          <w:rFonts w:ascii="Times New Roman" w:hAnsi="Times New Roman" w:eastAsia="宋体" w:cs="Times New Roman"/>
          <w:color w:val="auto"/>
          <w:sz w:val="24"/>
          <w:szCs w:val="24"/>
        </w:rPr>
        <w:t>一般分为课程实践和</w:t>
      </w:r>
      <w:r>
        <w:rPr>
          <w:rFonts w:ascii="Times New Roman" w:hAnsi="Times New Roman" w:eastAsia="宋体" w:cs="Times New Roman"/>
          <w:color w:val="auto"/>
          <w:kern w:val="0"/>
          <w:sz w:val="24"/>
          <w:szCs w:val="24"/>
        </w:rPr>
        <w:t>综合实践两部分。</w:t>
      </w:r>
    </w:p>
    <w:p w14:paraId="4202CC20">
      <w:pPr>
        <w:spacing w:line="400" w:lineRule="exact"/>
        <w:ind w:firstLine="480" w:firstLineChars="200"/>
        <w:textAlignment w:val="baseline"/>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课程实践主要进行专业课程实践和科研技能训练，其中实验室安全培训为课程实践的必修内容，</w:t>
      </w:r>
      <w:r>
        <w:rPr>
          <w:rFonts w:hint="eastAsia" w:ascii="Times New Roman" w:hAnsi="Times New Roman" w:eastAsia="宋体" w:cs="Times New Roman"/>
          <w:color w:val="auto"/>
          <w:sz w:val="24"/>
          <w:szCs w:val="24"/>
          <w:lang w:val="en-US" w:eastAsia="zh-CN"/>
        </w:rPr>
        <w:t>课程实践一般依托学校未来学习中心完成，</w:t>
      </w:r>
      <w:r>
        <w:rPr>
          <w:rFonts w:hint="eastAsia" w:ascii="Times New Roman" w:hAnsi="Times New Roman" w:eastAsia="宋体" w:cs="Times New Roman"/>
          <w:color w:val="auto"/>
          <w:sz w:val="24"/>
          <w:szCs w:val="24"/>
        </w:rPr>
        <w:t>课程实践合格者记3学分。</w:t>
      </w:r>
    </w:p>
    <w:p w14:paraId="14F37732">
      <w:pPr>
        <w:spacing w:line="400" w:lineRule="exact"/>
        <w:ind w:firstLine="480" w:firstLineChars="200"/>
        <w:textAlignment w:val="baseline"/>
        <w:rPr>
          <w:rFonts w:ascii="Times New Roman" w:hAnsi="Times New Roman" w:eastAsia="宋体" w:cs="Times New Roman"/>
          <w:color w:val="auto"/>
          <w:kern w:val="0"/>
          <w:sz w:val="24"/>
          <w:szCs w:val="24"/>
        </w:rPr>
      </w:pPr>
      <w:r>
        <w:rPr>
          <w:rFonts w:ascii="Times New Roman" w:hAnsi="Times New Roman" w:eastAsia="宋体" w:cs="Times New Roman"/>
          <w:color w:val="auto"/>
          <w:sz w:val="24"/>
          <w:szCs w:val="24"/>
        </w:rPr>
        <w:t>综合实践在校内外导师的共同指导下，结合工程实际岗位，主要进行专业综合实践和应用能力训练，综合实践合格者记3学分。课程实践和</w:t>
      </w:r>
      <w:r>
        <w:rPr>
          <w:rFonts w:hint="eastAsia" w:ascii="Times New Roman" w:hAnsi="Times New Roman" w:eastAsia="宋体" w:cs="Times New Roman"/>
          <w:color w:val="auto"/>
          <w:sz w:val="24"/>
          <w:szCs w:val="24"/>
        </w:rPr>
        <w:t>综合</w:t>
      </w:r>
      <w:r>
        <w:rPr>
          <w:rFonts w:ascii="Times New Roman" w:hAnsi="Times New Roman" w:eastAsia="宋体" w:cs="Times New Roman"/>
          <w:color w:val="auto"/>
          <w:sz w:val="24"/>
          <w:szCs w:val="24"/>
        </w:rPr>
        <w:t>实践也可合并进行。</w:t>
      </w:r>
    </w:p>
    <w:p w14:paraId="39C048E5">
      <w:pPr>
        <w:spacing w:line="400" w:lineRule="exact"/>
        <w:ind w:firstLine="480" w:firstLineChars="200"/>
        <w:textAlignment w:val="baseline"/>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专业实践</w:t>
      </w:r>
      <w:r>
        <w:rPr>
          <w:rFonts w:ascii="Times New Roman" w:hAnsi="Times New Roman" w:eastAsia="宋体" w:cs="Times New Roman"/>
          <w:color w:val="auto"/>
          <w:sz w:val="24"/>
          <w:szCs w:val="24"/>
        </w:rPr>
        <w:t>是专业学位硕士研究生培养过程的必备过程，研究生要提交实践计划，撰写实践总结报告。对研究生实践环节实行全过程管理和质量评价，确保实践教学质量。</w:t>
      </w:r>
    </w:p>
    <w:p w14:paraId="16B609C6">
      <w:pPr>
        <w:spacing w:line="400" w:lineRule="exact"/>
        <w:ind w:firstLine="480" w:firstLineChars="200"/>
        <w:textAlignment w:val="baseline"/>
        <w:rPr>
          <w:rFonts w:ascii="Times New Roman" w:hAnsi="Times New Roman" w:eastAsia="宋体" w:cs="Times New Roman"/>
          <w:color w:val="auto"/>
          <w:sz w:val="24"/>
          <w:szCs w:val="24"/>
        </w:rPr>
      </w:pPr>
      <w:r>
        <w:rPr>
          <w:rFonts w:hint="eastAsia" w:ascii="宋体" w:hAnsi="宋体" w:eastAsia="宋体" w:cs="宋体"/>
          <w:color w:val="auto"/>
          <w:sz w:val="24"/>
          <w:szCs w:val="24"/>
        </w:rPr>
        <w:t>※</w:t>
      </w:r>
      <w:r>
        <w:rPr>
          <w:rFonts w:hint="eastAsia" w:ascii="Times New Roman" w:hAnsi="Times New Roman" w:eastAsia="宋体" w:cs="Times New Roman"/>
          <w:color w:val="auto"/>
          <w:sz w:val="24"/>
          <w:szCs w:val="24"/>
        </w:rPr>
        <w:t>定向培养</w:t>
      </w:r>
      <w:r>
        <w:rPr>
          <w:rFonts w:ascii="Times New Roman" w:hAnsi="Times New Roman" w:eastAsia="宋体" w:cs="Times New Roman"/>
          <w:color w:val="auto"/>
          <w:sz w:val="24"/>
          <w:szCs w:val="24"/>
        </w:rPr>
        <w:t>研究生</w:t>
      </w:r>
      <w:r>
        <w:rPr>
          <w:rFonts w:hint="eastAsia" w:ascii="Times New Roman" w:hAnsi="Times New Roman" w:eastAsia="宋体" w:cs="Times New Roman"/>
          <w:color w:val="auto"/>
          <w:sz w:val="24"/>
          <w:szCs w:val="24"/>
        </w:rPr>
        <w:t>、来华留学生</w:t>
      </w:r>
      <w:r>
        <w:rPr>
          <w:rFonts w:ascii="Times New Roman" w:hAnsi="Times New Roman" w:eastAsia="宋体" w:cs="Times New Roman"/>
          <w:color w:val="auto"/>
          <w:sz w:val="24"/>
          <w:szCs w:val="24"/>
        </w:rPr>
        <w:t>可免修</w:t>
      </w:r>
      <w:r>
        <w:rPr>
          <w:rFonts w:hint="eastAsia" w:ascii="Times New Roman" w:hAnsi="Times New Roman" w:eastAsia="宋体" w:cs="Times New Roman"/>
          <w:color w:val="auto"/>
          <w:sz w:val="24"/>
          <w:szCs w:val="24"/>
        </w:rPr>
        <w:t>专业实践</w:t>
      </w:r>
      <w:r>
        <w:rPr>
          <w:rFonts w:ascii="Times New Roman" w:hAnsi="Times New Roman" w:eastAsia="宋体" w:cs="Times New Roman"/>
          <w:color w:val="auto"/>
          <w:sz w:val="24"/>
          <w:szCs w:val="24"/>
        </w:rPr>
        <w:t>，所缺学分须通过选修课程补齐。</w:t>
      </w:r>
    </w:p>
    <w:p w14:paraId="227A792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400" w:lineRule="exact"/>
        <w:ind w:firstLine="480" w:firstLineChars="200"/>
        <w:rPr>
          <w:rFonts w:ascii="Times New Roman" w:hAnsi="Times New Roman" w:eastAsia="宋体" w:cs="宋体"/>
          <w:bCs/>
          <w:color w:val="auto"/>
          <w:sz w:val="24"/>
          <w:szCs w:val="24"/>
        </w:rPr>
      </w:pPr>
      <w:r>
        <w:rPr>
          <w:rFonts w:hint="eastAsia" w:ascii="Times New Roman" w:hAnsi="Times New Roman" w:eastAsia="宋体" w:cs="宋体"/>
          <w:bCs/>
          <w:color w:val="auto"/>
          <w:sz w:val="24"/>
          <w:szCs w:val="24"/>
        </w:rPr>
        <w:t>（二）</w:t>
      </w:r>
      <w:r>
        <w:rPr>
          <w:rFonts w:ascii="Times New Roman" w:hAnsi="Times New Roman" w:eastAsia="宋体" w:cs="宋体"/>
          <w:bCs/>
          <w:color w:val="auto"/>
          <w:sz w:val="24"/>
          <w:szCs w:val="24"/>
        </w:rPr>
        <w:t>选题报告</w:t>
      </w:r>
    </w:p>
    <w:p w14:paraId="1758A250">
      <w:pPr>
        <w:spacing w:line="400" w:lineRule="exact"/>
        <w:ind w:firstLine="484" w:firstLineChars="200"/>
        <w:rPr>
          <w:rFonts w:ascii="Times New Roman" w:hAnsi="Times New Roman" w:eastAsia="宋体" w:cs="Times New Roman"/>
          <w:color w:val="auto"/>
          <w:spacing w:val="1"/>
          <w:sz w:val="24"/>
          <w:szCs w:val="24"/>
        </w:rPr>
      </w:pPr>
      <w:r>
        <w:rPr>
          <w:rFonts w:hint="eastAsia" w:ascii="Times New Roman" w:hAnsi="Times New Roman" w:eastAsia="宋体" w:cs="Times New Roman"/>
          <w:color w:val="auto"/>
          <w:spacing w:val="1"/>
          <w:sz w:val="24"/>
          <w:szCs w:val="24"/>
        </w:rPr>
        <w:t>选题报告应来源于应用课题或现实问题，并具有明确的工程背景和应用价值。学位论文研究工作是专业学位硕士研究生综合运用所学基础理论和专业知识，在一定实践经验基础上，掌握对专业实际问题研究能力的重要手段。学位论文研究工作一般应与专业实践相结合，时间不少于1年。</w:t>
      </w:r>
    </w:p>
    <w:p w14:paraId="0FF8856C">
      <w:pPr>
        <w:spacing w:line="400" w:lineRule="exact"/>
        <w:ind w:firstLine="484" w:firstLineChars="200"/>
        <w:textAlignment w:val="baseline"/>
        <w:rPr>
          <w:rFonts w:ascii="Times New Roman" w:hAnsi="Times New Roman" w:eastAsia="宋体" w:cs="Times New Roman"/>
          <w:bCs/>
          <w:color w:val="auto"/>
          <w:spacing w:val="1"/>
          <w:sz w:val="24"/>
          <w:szCs w:val="24"/>
        </w:rPr>
      </w:pPr>
      <w:r>
        <w:rPr>
          <w:rFonts w:hint="eastAsia" w:ascii="Times New Roman" w:hAnsi="Times New Roman" w:eastAsia="宋体" w:cs="Times New Roman"/>
          <w:color w:val="auto"/>
          <w:spacing w:val="1"/>
          <w:sz w:val="24"/>
          <w:szCs w:val="24"/>
        </w:rPr>
        <w:t>专业学位硕士研究生选题报告的具体要求，按照学校研究生开题管理有关规定要求执行。选题报告通过后记1个必修环节学分</w:t>
      </w:r>
      <w:r>
        <w:rPr>
          <w:rFonts w:hint="eastAsia" w:ascii="Times New Roman" w:hAnsi="Times New Roman" w:eastAsia="宋体" w:cs="Times New Roman"/>
          <w:bCs/>
          <w:color w:val="auto"/>
          <w:spacing w:val="1"/>
          <w:sz w:val="24"/>
          <w:szCs w:val="24"/>
        </w:rPr>
        <w:t>。</w:t>
      </w:r>
    </w:p>
    <w:p w14:paraId="07842C81">
      <w:pPr>
        <w:keepNext/>
        <w:spacing w:before="156" w:beforeLines="50" w:after="156" w:afterLines="50"/>
        <w:outlineLvl w:val="2"/>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六、科学研究</w:t>
      </w:r>
      <w:r>
        <w:rPr>
          <w:rFonts w:ascii="Times New Roman" w:hAnsi="Times New Roman" w:eastAsia="宋体" w:cs="Times New Roman"/>
          <w:b/>
          <w:bCs/>
          <w:color w:val="auto"/>
          <w:kern w:val="0"/>
          <w:sz w:val="24"/>
          <w:szCs w:val="24"/>
        </w:rPr>
        <w:t>与</w:t>
      </w:r>
      <w:r>
        <w:rPr>
          <w:rFonts w:hint="eastAsia" w:ascii="Times New Roman" w:hAnsi="Times New Roman" w:eastAsia="宋体" w:cs="Times New Roman"/>
          <w:b/>
          <w:bCs/>
          <w:color w:val="auto"/>
          <w:kern w:val="0"/>
          <w:sz w:val="24"/>
          <w:szCs w:val="24"/>
        </w:rPr>
        <w:t>学位论文</w:t>
      </w:r>
    </w:p>
    <w:p w14:paraId="2D971523">
      <w:pPr>
        <w:spacing w:line="400" w:lineRule="exact"/>
        <w:ind w:firstLine="480" w:firstLineChars="200"/>
        <w:rPr>
          <w:bCs/>
          <w:color w:val="auto"/>
          <w:sz w:val="24"/>
        </w:rPr>
      </w:pPr>
      <w:r>
        <w:rPr>
          <w:rFonts w:hint="eastAsia" w:hAnsi="宋体"/>
          <w:color w:val="auto"/>
          <w:kern w:val="0"/>
          <w:sz w:val="24"/>
        </w:rPr>
        <w:t>（一）</w:t>
      </w:r>
      <w:r>
        <w:rPr>
          <w:rFonts w:hint="eastAsia"/>
          <w:bCs/>
          <w:color w:val="auto"/>
          <w:sz w:val="24"/>
        </w:rPr>
        <w:t>科学研究</w:t>
      </w:r>
    </w:p>
    <w:p w14:paraId="713EEC48">
      <w:pPr>
        <w:spacing w:line="400" w:lineRule="exact"/>
        <w:ind w:firstLine="480" w:firstLineChars="200"/>
        <w:textAlignment w:val="baseline"/>
        <w:rPr>
          <w:color w:val="auto"/>
          <w:spacing w:val="1"/>
          <w:sz w:val="24"/>
        </w:rPr>
      </w:pPr>
      <w:r>
        <w:rPr>
          <w:rFonts w:hint="eastAsia" w:ascii="Times New Roman" w:hAnsi="Times New Roman" w:eastAsia="宋体" w:cs="Times New Roman"/>
          <w:color w:val="auto"/>
          <w:sz w:val="24"/>
          <w:szCs w:val="24"/>
        </w:rPr>
        <w:t>电子信息（控制工程）硕士专业学位研究生</w:t>
      </w:r>
      <w:r>
        <w:rPr>
          <w:rFonts w:hint="eastAsia"/>
          <w:color w:val="auto"/>
          <w:spacing w:val="1"/>
          <w:sz w:val="24"/>
        </w:rPr>
        <w:t>须在导师的指导下，依托相应的科研项目、科研条件和科研设施，开展科研工作，参与工程实践，培养独立进行科学研究的能力或独立承担专门技术工作的能力。在答辩前需发表与领域相关的学术论文，或取得其他相应的学术成果。</w:t>
      </w:r>
    </w:p>
    <w:p w14:paraId="699704B3">
      <w:pPr>
        <w:spacing w:line="400" w:lineRule="exact"/>
        <w:ind w:firstLine="480" w:firstLineChars="200"/>
        <w:rPr>
          <w:bCs/>
          <w:color w:val="auto"/>
          <w:sz w:val="24"/>
        </w:rPr>
      </w:pPr>
      <w:r>
        <w:rPr>
          <w:rFonts w:hint="eastAsia" w:hAnsi="宋体"/>
          <w:color w:val="auto"/>
          <w:kern w:val="0"/>
          <w:sz w:val="24"/>
        </w:rPr>
        <w:t>（二）</w:t>
      </w:r>
      <w:r>
        <w:rPr>
          <w:rFonts w:hint="eastAsia"/>
          <w:bCs/>
          <w:color w:val="auto"/>
          <w:sz w:val="24"/>
        </w:rPr>
        <w:t>学位论文</w:t>
      </w:r>
    </w:p>
    <w:p w14:paraId="568E9D54">
      <w:pPr>
        <w:spacing w:line="400" w:lineRule="exact"/>
        <w:ind w:firstLine="480" w:firstLineChars="200"/>
        <w:rPr>
          <w:bCs/>
          <w:color w:val="auto"/>
          <w:sz w:val="24"/>
        </w:rPr>
      </w:pPr>
      <w:r>
        <w:rPr>
          <w:rFonts w:hint="eastAsia" w:ascii="Times New Roman" w:hAnsi="Times New Roman" w:eastAsia="宋体" w:cs="Times New Roman"/>
          <w:color w:val="auto"/>
          <w:sz w:val="24"/>
          <w:szCs w:val="24"/>
        </w:rPr>
        <w:t>电子信息（控制工程）硕士专业学位研究生</w:t>
      </w:r>
      <w:r>
        <w:rPr>
          <w:bCs/>
          <w:color w:val="auto"/>
          <w:sz w:val="24"/>
        </w:rPr>
        <w:t>学位论文形式可以多种多样，可采用硕士学位论文与调研报告、应用基础研究、规划设计、产品开发、案例分析、项目管理等相结合的形式。学位论文须独立完成，要体现研究生综合运用科学理论、方法和技术解决实际问题的能力。学位论文字数，可参</w:t>
      </w:r>
      <w:r>
        <w:rPr>
          <w:rFonts w:hint="eastAsia"/>
          <w:bCs/>
          <w:color w:val="auto"/>
          <w:sz w:val="24"/>
        </w:rPr>
        <w:t>照</w:t>
      </w:r>
      <w:r>
        <w:rPr>
          <w:bCs/>
          <w:color w:val="auto"/>
          <w:sz w:val="24"/>
        </w:rPr>
        <w:t>武汉理工大学专业学位类别（</w:t>
      </w:r>
      <w:r>
        <w:rPr>
          <w:rFonts w:hint="eastAsia"/>
          <w:bCs/>
          <w:color w:val="auto"/>
          <w:sz w:val="24"/>
        </w:rPr>
        <w:t>领域</w:t>
      </w:r>
      <w:r>
        <w:rPr>
          <w:bCs/>
          <w:color w:val="auto"/>
          <w:sz w:val="24"/>
        </w:rPr>
        <w:t>）</w:t>
      </w:r>
      <w:r>
        <w:rPr>
          <w:rFonts w:hint="eastAsia"/>
          <w:bCs/>
          <w:color w:val="auto"/>
          <w:sz w:val="24"/>
        </w:rPr>
        <w:t>硕士</w:t>
      </w:r>
      <w:r>
        <w:rPr>
          <w:bCs/>
          <w:color w:val="auto"/>
          <w:sz w:val="24"/>
        </w:rPr>
        <w:t>学位标准汇编执行。</w:t>
      </w:r>
    </w:p>
    <w:p w14:paraId="5821CA89">
      <w:pPr>
        <w:adjustRightInd w:val="0"/>
        <w:snapToGrid w:val="0"/>
        <w:spacing w:line="400" w:lineRule="exact"/>
        <w:ind w:firstLine="480" w:firstLineChars="200"/>
        <w:rPr>
          <w:color w:val="auto"/>
          <w:sz w:val="24"/>
        </w:rPr>
      </w:pPr>
      <w:r>
        <w:rPr>
          <w:rFonts w:hint="eastAsia" w:ascii="Times New Roman" w:hAnsi="Times New Roman" w:eastAsia="宋体" w:cs="Times New Roman"/>
          <w:color w:val="auto"/>
          <w:sz w:val="24"/>
          <w:szCs w:val="24"/>
        </w:rPr>
        <w:t>电子信息（控制工程）硕士专业学位研究生</w:t>
      </w:r>
      <w:r>
        <w:rPr>
          <w:rFonts w:hint="eastAsia"/>
          <w:color w:val="auto"/>
          <w:sz w:val="24"/>
        </w:rPr>
        <w:t>在硕士学位论文送审前，须满足取得学籍当年学校申请硕士学位学术成果有关规定和自动化学院研究生教育与管理有关规定，方可送审。</w:t>
      </w:r>
    </w:p>
    <w:p w14:paraId="05690D37">
      <w:pPr>
        <w:adjustRightInd w:val="0"/>
        <w:snapToGrid w:val="0"/>
        <w:spacing w:line="400" w:lineRule="exact"/>
        <w:ind w:firstLine="480" w:firstLineChars="200"/>
        <w:rPr>
          <w:color w:val="auto"/>
          <w:sz w:val="24"/>
        </w:rPr>
      </w:pPr>
      <w:r>
        <w:rPr>
          <w:rFonts w:hint="eastAsia" w:ascii="Times New Roman" w:hAnsi="Times New Roman" w:eastAsia="宋体" w:cs="Times New Roman"/>
          <w:color w:val="auto"/>
          <w:sz w:val="24"/>
          <w:szCs w:val="24"/>
        </w:rPr>
        <w:t>电子信息（控制工程）硕士专业学位研究生</w:t>
      </w:r>
      <w:r>
        <w:rPr>
          <w:rFonts w:hint="eastAsia"/>
          <w:color w:val="auto"/>
          <w:sz w:val="24"/>
        </w:rPr>
        <w:t>在硕士学位论文答辩前，须达到学校研究生学位论文答辩管理办法有关要求，方可答辩。</w:t>
      </w:r>
    </w:p>
    <w:p w14:paraId="17E66909">
      <w:pPr>
        <w:adjustRightInd w:val="0"/>
        <w:snapToGrid w:val="0"/>
        <w:spacing w:line="400" w:lineRule="exact"/>
        <w:ind w:firstLine="480" w:firstLineChars="200"/>
        <w:rPr>
          <w:color w:val="auto"/>
          <w:sz w:val="24"/>
        </w:rPr>
      </w:pPr>
      <w:r>
        <w:rPr>
          <w:rFonts w:hint="eastAsia"/>
          <w:color w:val="auto"/>
          <w:sz w:val="24"/>
        </w:rPr>
        <w:t>※ 未尽事宜以研究生取得学籍当年武汉理工大学《研究生手册》和自动化学院研究生教育与管理有关规定为准。</w:t>
      </w:r>
    </w:p>
    <w:p w14:paraId="5652DF0D">
      <w:pPr>
        <w:keepNext/>
        <w:spacing w:before="156" w:beforeLines="50" w:after="156" w:afterLines="50"/>
        <w:outlineLvl w:val="2"/>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七、</w:t>
      </w:r>
      <w:r>
        <w:rPr>
          <w:rFonts w:ascii="Times New Roman" w:hAnsi="Times New Roman" w:eastAsia="宋体" w:cs="Times New Roman"/>
          <w:b/>
          <w:bCs/>
          <w:color w:val="auto"/>
          <w:kern w:val="0"/>
          <w:sz w:val="24"/>
          <w:szCs w:val="24"/>
        </w:rPr>
        <w:t>培养方式与方法</w:t>
      </w:r>
    </w:p>
    <w:p w14:paraId="40A90A61">
      <w:pPr>
        <w:spacing w:line="400" w:lineRule="exact"/>
        <w:ind w:firstLine="480" w:firstLineChars="200"/>
        <w:textAlignment w:val="baseline"/>
        <w:rPr>
          <w:rFonts w:ascii="Times New Roman" w:hAnsi="Times New Roman" w:eastAsia="宋体" w:cs="Times New Roman"/>
          <w:bCs/>
          <w:color w:val="auto"/>
          <w:spacing w:val="1"/>
          <w:sz w:val="24"/>
          <w:szCs w:val="24"/>
        </w:rPr>
      </w:pPr>
      <w:r>
        <w:rPr>
          <w:rFonts w:hint="eastAsia" w:ascii="Times New Roman" w:hAnsi="Times New Roman" w:eastAsia="宋体" w:cs="Times New Roman"/>
          <w:bCs/>
          <w:color w:val="auto"/>
          <w:sz w:val="24"/>
          <w:szCs w:val="24"/>
        </w:rPr>
        <w:t>电子信息（控制工程）硕士专业学位研究生</w:t>
      </w:r>
      <w:r>
        <w:rPr>
          <w:rFonts w:hint="eastAsia" w:ascii="Times New Roman" w:hAnsi="Times New Roman" w:eastAsia="宋体" w:cs="Times New Roman"/>
          <w:bCs/>
          <w:color w:val="auto"/>
          <w:spacing w:val="1"/>
          <w:sz w:val="24"/>
          <w:szCs w:val="24"/>
        </w:rPr>
        <w:t>培养方式实行全日制和非全日制两种方式。</w:t>
      </w:r>
      <w:r>
        <w:rPr>
          <w:rFonts w:hint="eastAsia" w:ascii="Times New Roman" w:hAnsi="Times New Roman" w:eastAsia="宋体" w:cs="Times New Roman"/>
          <w:bCs/>
          <w:color w:val="auto"/>
          <w:sz w:val="24"/>
          <w:szCs w:val="24"/>
        </w:rPr>
        <w:t>电子信息（控制工程）硕士专业学位研究生</w:t>
      </w:r>
      <w:r>
        <w:rPr>
          <w:rFonts w:hint="eastAsia" w:ascii="Times New Roman" w:hAnsi="Times New Roman" w:eastAsia="宋体" w:cs="Times New Roman"/>
          <w:bCs/>
          <w:color w:val="auto"/>
          <w:spacing w:val="1"/>
          <w:sz w:val="24"/>
          <w:szCs w:val="24"/>
        </w:rPr>
        <w:t>以班级为单位组织教学。公共学位课和专业学位课一般在入学后2学期内在校内完成；其它课程和实践环节可在入学后2-4学期内在研究院（所）、工程中心和校外联合培养基地完成。</w:t>
      </w:r>
    </w:p>
    <w:p w14:paraId="70C594AA">
      <w:pPr>
        <w:spacing w:line="400" w:lineRule="exact"/>
        <w:ind w:firstLine="480" w:firstLineChars="200"/>
        <w:textAlignment w:val="baseline"/>
        <w:rPr>
          <w:rFonts w:ascii="Times New Roman" w:hAnsi="Times New Roman" w:eastAsia="宋体" w:cs="Times New Roman"/>
          <w:bCs/>
          <w:color w:val="auto"/>
          <w:spacing w:val="1"/>
          <w:sz w:val="24"/>
          <w:szCs w:val="24"/>
        </w:rPr>
      </w:pPr>
      <w:r>
        <w:rPr>
          <w:rFonts w:hint="eastAsia" w:ascii="Times New Roman" w:hAnsi="Times New Roman" w:eastAsia="宋体" w:cs="Times New Roman"/>
          <w:bCs/>
          <w:color w:val="auto"/>
          <w:sz w:val="24"/>
          <w:szCs w:val="24"/>
        </w:rPr>
        <w:t>电子信息（控制工程）硕士专业学位研究生</w:t>
      </w:r>
      <w:r>
        <w:rPr>
          <w:rFonts w:hint="eastAsia" w:ascii="Times New Roman" w:hAnsi="Times New Roman" w:eastAsia="宋体" w:cs="Times New Roman"/>
          <w:bCs/>
          <w:color w:val="auto"/>
          <w:spacing w:val="1"/>
          <w:sz w:val="24"/>
          <w:szCs w:val="24"/>
        </w:rPr>
        <w:t>采用校内外双导师制，以校内导师指导为主，校外导师参与实践过程、项目研究、课程与论文等多个环节的指导工作。吸收本领域的专家、学者和工程技术人员组成团队，实现团队指导和培养，共同承担专业学位硕士研究生的培养工作。注重培养实践研究和创新能力，增长实际工作经验，缩短就业适应期限，提高专业素养及就业创业能力。</w:t>
      </w:r>
    </w:p>
    <w:p w14:paraId="7C361F2A">
      <w:pPr>
        <w:keepNext/>
        <w:spacing w:before="156" w:beforeLines="50" w:after="156" w:afterLines="50"/>
        <w:outlineLvl w:val="2"/>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八、其它</w:t>
      </w:r>
    </w:p>
    <w:p w14:paraId="188844B6">
      <w:pPr>
        <w:spacing w:line="400" w:lineRule="exact"/>
        <w:ind w:firstLine="480" w:firstLineChars="200"/>
        <w:rPr>
          <w:color w:val="auto"/>
          <w:sz w:val="24"/>
        </w:rPr>
      </w:pPr>
      <w:r>
        <w:rPr>
          <w:rFonts w:hint="eastAsia"/>
          <w:color w:val="auto"/>
          <w:sz w:val="24"/>
        </w:rPr>
        <w:t>（一）电子信息（控制工程）硕士专业学位研究生在开题前后均可选修课程</w:t>
      </w:r>
      <w:r>
        <w:rPr>
          <w:color w:val="auto"/>
          <w:sz w:val="24"/>
        </w:rPr>
        <w:t>，</w:t>
      </w:r>
      <w:r>
        <w:rPr>
          <w:rFonts w:hint="eastAsia"/>
          <w:color w:val="auto"/>
          <w:sz w:val="24"/>
        </w:rPr>
        <w:t>硕士论文</w:t>
      </w:r>
      <w:r>
        <w:rPr>
          <w:color w:val="auto"/>
          <w:sz w:val="24"/>
        </w:rPr>
        <w:t>答辩</w:t>
      </w:r>
      <w:r>
        <w:rPr>
          <w:rFonts w:hint="eastAsia"/>
          <w:color w:val="auto"/>
          <w:sz w:val="24"/>
        </w:rPr>
        <w:t>之</w:t>
      </w:r>
      <w:r>
        <w:rPr>
          <w:color w:val="auto"/>
          <w:sz w:val="24"/>
        </w:rPr>
        <w:t>前</w:t>
      </w:r>
      <w:r>
        <w:rPr>
          <w:rFonts w:hint="eastAsia"/>
          <w:color w:val="auto"/>
          <w:sz w:val="24"/>
        </w:rPr>
        <w:t>满足学分要求即可</w:t>
      </w:r>
      <w:r>
        <w:rPr>
          <w:color w:val="auto"/>
          <w:sz w:val="24"/>
        </w:rPr>
        <w:t>。</w:t>
      </w:r>
    </w:p>
    <w:p w14:paraId="141D6EFD">
      <w:pPr>
        <w:spacing w:line="40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（二）电子信息（控制工程）硕士专业学位研究生应查阅本学科国内外文献40篇以上，其中外文文献不少于三分之一。</w:t>
      </w:r>
    </w:p>
    <w:p w14:paraId="22C54987">
      <w:pPr>
        <w:spacing w:line="40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（三）电子信息（控制工程）硕士专业学位研究生在课程学习阶段每月至少1次、论文工作阶段每月至少2次向指导教师汇报自己的学习和研究工作情况，并形成制度。</w:t>
      </w:r>
    </w:p>
    <w:p w14:paraId="4248B42E">
      <w:pPr>
        <w:spacing w:line="40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（四）全日制、非全日制研究生专业适用同一培养方案。</w:t>
      </w:r>
    </w:p>
    <w:p w14:paraId="702B8B12">
      <w:pPr>
        <w:spacing w:line="400" w:lineRule="exact"/>
        <w:ind w:firstLine="480" w:firstLineChars="200"/>
        <w:rPr>
          <w:color w:val="auto"/>
        </w:rPr>
      </w:pPr>
      <w:r>
        <w:rPr>
          <w:rFonts w:hint="eastAsia" w:ascii="Times New Roman" w:hAnsi="Times New Roman" w:eastAsia="宋体" w:cs="Times New Roman"/>
          <w:color w:val="auto"/>
          <w:sz w:val="24"/>
          <w:szCs w:val="24"/>
        </w:rPr>
        <w:t>（五）本次制订培养方案从202</w:t>
      </w:r>
      <w:r>
        <w:rPr>
          <w:rFonts w:ascii="Times New Roman" w:hAnsi="Times New Roman" w:eastAsia="宋体" w:cs="Times New Roman"/>
          <w:color w:val="auto"/>
          <w:sz w:val="24"/>
          <w:szCs w:val="24"/>
        </w:rPr>
        <w:t>4</w:t>
      </w:r>
      <w:r>
        <w:rPr>
          <w:rFonts w:hint="eastAsia" w:ascii="Times New Roman" w:hAnsi="Times New Roman" w:eastAsia="宋体" w:cs="Times New Roman"/>
          <w:color w:val="auto"/>
          <w:sz w:val="24"/>
          <w:szCs w:val="24"/>
        </w:rPr>
        <w:t>级</w:t>
      </w:r>
      <w:r>
        <w:rPr>
          <w:rFonts w:hint="eastAsia" w:ascii="Times New Roman" w:hAnsi="Times New Roman" w:eastAsia="宋体" w:cs="Times New Roman"/>
          <w:bCs/>
          <w:color w:val="auto"/>
          <w:sz w:val="24"/>
          <w:szCs w:val="24"/>
        </w:rPr>
        <w:t>电子信息（控制工程）硕士专业学位研究生</w:t>
      </w:r>
      <w:r>
        <w:rPr>
          <w:rFonts w:hint="eastAsia" w:ascii="Times New Roman" w:hAnsi="Times New Roman" w:eastAsia="宋体" w:cs="Times New Roman"/>
          <w:color w:val="auto"/>
          <w:sz w:val="24"/>
          <w:szCs w:val="24"/>
        </w:rPr>
        <w:t>开始执行。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gwYjQ2OTM4MjQxMGJmM2MwZDQ1NjgzMjgwM2EzYWIifQ=="/>
  </w:docVars>
  <w:rsids>
    <w:rsidRoot w:val="44085DF0"/>
    <w:rsid w:val="000104DC"/>
    <w:rsid w:val="001367B1"/>
    <w:rsid w:val="001E2F6D"/>
    <w:rsid w:val="00274960"/>
    <w:rsid w:val="00285B07"/>
    <w:rsid w:val="002D43F2"/>
    <w:rsid w:val="0032039F"/>
    <w:rsid w:val="005D431C"/>
    <w:rsid w:val="00824A61"/>
    <w:rsid w:val="009C355C"/>
    <w:rsid w:val="00D0029D"/>
    <w:rsid w:val="00D4261B"/>
    <w:rsid w:val="037F1C51"/>
    <w:rsid w:val="07074588"/>
    <w:rsid w:val="07D71D7D"/>
    <w:rsid w:val="0B416B84"/>
    <w:rsid w:val="0E230328"/>
    <w:rsid w:val="0F7210C0"/>
    <w:rsid w:val="36F31592"/>
    <w:rsid w:val="39FC57CC"/>
    <w:rsid w:val="40437BC1"/>
    <w:rsid w:val="44085DF0"/>
    <w:rsid w:val="50E56FF0"/>
    <w:rsid w:val="553C7B91"/>
    <w:rsid w:val="68CF43C5"/>
    <w:rsid w:val="779D53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kern w:val="2"/>
      <w:sz w:val="18"/>
      <w:szCs w:val="18"/>
    </w:rPr>
  </w:style>
  <w:style w:type="character" w:customStyle="1" w:styleId="7">
    <w:name w:val="页脚 字符"/>
    <w:basedOn w:val="5"/>
    <w:link w:val="2"/>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3367</Words>
  <Characters>3810</Characters>
  <Lines>29</Lines>
  <Paragraphs>8</Paragraphs>
  <TotalTime>29</TotalTime>
  <ScaleCrop>false</ScaleCrop>
  <LinksUpToDate>false</LinksUpToDate>
  <CharactersWithSpaces>3811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2022-07-12T05:28:00Z</dcterms:created>
  <dc:creator>梁青</dc:creator>
  <cp:lastModifiedBy>大果冻</cp:lastModifiedBy>
  <dcterms:modified xsi:type="dcterms:W3CDTF">2026-09-16T08:02:45Z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2DA8B7138ED3412AA28784EED69179C9</vt:lpwstr>
  </property>
  <property fmtid="{D5CDD505-2E9C-101B-9397-08002B2CF9AE}" pid="4" name="KSOTemplateDocerSaveRecord">
    <vt:lpwstr>eyJoZGlkIjoiZGQ4OGYwMzFlYWNiMTNkNDcxNWEwNTFkOTAyNDM0YzYiLCJ1c2VySWQiOiI0MTQxODM4ODUifQ==</vt:lpwstr>
  </property>
</Properties>
</file>